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0CF5" w14:textId="21DE2F38" w:rsidR="0004217C" w:rsidRDefault="00C42ECE" w:rsidP="00795A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79029" wp14:editId="66576537">
                <wp:simplePos x="0" y="0"/>
                <wp:positionH relativeFrom="margin">
                  <wp:align>right</wp:align>
                </wp:positionH>
                <wp:positionV relativeFrom="paragraph">
                  <wp:posOffset>-364329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2DD1C" w14:textId="0537E857" w:rsidR="00C42ECE" w:rsidRPr="00C42ECE" w:rsidRDefault="00C42ECE" w:rsidP="00C42EC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9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7pt;margin-top:-28.7pt;width:139.9pt;height:21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" fillcolor="white [3201]" stroked="f" strokeweight=".5pt">
                <v:textbox>
                  <w:txbxContent>
                    <w:p w14:paraId="16B2DD1C" w14:textId="0537E857" w:rsidR="00C42ECE" w:rsidRPr="00C42ECE" w:rsidRDefault="00C42ECE" w:rsidP="00C42ECE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E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26E4770" w14:textId="77777777" w:rsidR="00795A9E" w:rsidRPr="00B13205" w:rsidRDefault="00B13205" w:rsidP="00C42ECE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รายการประเมินและ</w:t>
      </w:r>
      <w:r w:rsidR="00A077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</w:t>
      </w:r>
    </w:p>
    <w:p w14:paraId="1BB76BA8" w14:textId="77777777" w:rsidR="00795A9E" w:rsidRPr="005D1474" w:rsidRDefault="005D1474" w:rsidP="00E31DA1">
      <w:pPr>
        <w:tabs>
          <w:tab w:val="left" w:pos="851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รายการประเมิน </w:t>
      </w:r>
      <w:r w:rsidR="00795A9E" w:rsidRPr="005D1474">
        <w:rPr>
          <w:rFonts w:ascii="TH SarabunIT๙" w:hAnsi="TH SarabunIT๙" w:cs="TH SarabunIT๙"/>
          <w:sz w:val="32"/>
          <w:szCs w:val="32"/>
          <w:cs/>
        </w:rPr>
        <w:t>เกณฑ์การประเมิน และแบบฟอร์มการประเมินเพื่อแต่งตั้งบุคคลให้ดำรงตำแหน่ง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 เชี่ยวชาญและเชี่ยวชาญพิเศษ</w:t>
      </w:r>
      <w:r w:rsidR="00795A9E" w:rsidRPr="005D1474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505"/>
        <w:gridCol w:w="1170"/>
        <w:gridCol w:w="1175"/>
        <w:gridCol w:w="1535"/>
        <w:gridCol w:w="2150"/>
      </w:tblGrid>
      <w:tr w:rsidR="00CA3A93" w:rsidRPr="00F33B30" w14:paraId="04D102B1" w14:textId="77777777" w:rsidTr="00F33B30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6A9C8F2" w14:textId="77777777" w:rsidR="00CA3A93" w:rsidRPr="00F33B30" w:rsidRDefault="00CA3A93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EDF9B" w14:textId="77777777" w:rsidR="00CA3A93" w:rsidRPr="00F33B30" w:rsidRDefault="00CA3A93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7625022A" w14:textId="77777777" w:rsidR="00CA3A93" w:rsidRPr="00F33B30" w:rsidRDefault="00CA3A93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3205" w:rsidRPr="00F33B30" w14:paraId="1DC730DF" w14:textId="77777777" w:rsidTr="00F33B30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160F679" w14:textId="77777777" w:rsidR="00B13205" w:rsidRPr="00F33B30" w:rsidRDefault="00B13205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3B3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FDC664F" w14:textId="77777777" w:rsidR="00B13205" w:rsidRPr="00F33B30" w:rsidRDefault="002B79F8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14:paraId="254DC330" w14:textId="77777777" w:rsidR="00B13205" w:rsidRPr="00F33B30" w:rsidRDefault="00B13205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B30">
              <w:rPr>
                <w:rFonts w:ascii="TH SarabunIT๙" w:hAnsi="TH SarabunIT๙" w:cs="TH SarabunIT๙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14:paraId="3345BDCA" w14:textId="77777777" w:rsidR="00B13205" w:rsidRPr="00F33B30" w:rsidRDefault="002B79F8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14:paraId="158EAE73" w14:textId="77777777" w:rsidR="00B13205" w:rsidRPr="00F33B30" w:rsidRDefault="000668B1" w:rsidP="00C11B6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3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FF14E3" w:rsidRPr="005D1474" w14:paraId="3FF34D4C" w14:textId="77777777" w:rsidTr="002B79F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A8C3C" w14:textId="77777777" w:rsidR="00FF14E3" w:rsidRPr="005D1474" w:rsidRDefault="00FF14E3" w:rsidP="00D6404E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คุณสมบัติเฉพาะตำแหน่ง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2E6F7" w14:textId="77777777" w:rsidR="00FF14E3" w:rsidRPr="00FF14E3" w:rsidRDefault="00FF14E3" w:rsidP="00510231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F14E3">
              <w:rPr>
                <w:rFonts w:ascii="TH SarabunIT๙" w:hAnsi="TH SarabunIT๙" w:cs="TH SarabunIT๙" w:hint="cs"/>
                <w:sz w:val="28"/>
                <w:cs/>
              </w:rPr>
              <w:t>ตามที่กำหนดในข้อบังคับมหาวิทยาลัย</w:t>
            </w:r>
            <w:r w:rsidR="00510231">
              <w:rPr>
                <w:rFonts w:ascii="TH SarabunIT๙" w:hAnsi="TH SarabunIT๙" w:cs="TH SarabunIT๙" w:hint="cs"/>
                <w:sz w:val="28"/>
                <w:cs/>
              </w:rPr>
              <w:t>*</w:t>
            </w:r>
          </w:p>
        </w:tc>
      </w:tr>
      <w:tr w:rsidR="005D1474" w:rsidRPr="005D1474" w14:paraId="22D49B0E" w14:textId="77777777" w:rsidTr="002B79F8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945F5" w14:textId="77777777" w:rsidR="00CA3A93" w:rsidRDefault="00B13205" w:rsidP="00D6404E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การประเมินการปฏิบัติงาน</w:t>
            </w:r>
          </w:p>
          <w:p w14:paraId="572DB0AD" w14:textId="77777777" w:rsidR="00CA3A93" w:rsidRDefault="00B13205" w:rsidP="00CA3A9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และผลสัมฤทธิ์ของงานในตำแหน่ง </w:t>
            </w:r>
          </w:p>
          <w:p w14:paraId="0EDFD39D" w14:textId="77777777" w:rsidR="00B13205" w:rsidRPr="005D1474" w:rsidRDefault="00B13205" w:rsidP="00CA3A93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ในรอบ 3 ปีที่ผ่านมา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5DDB1" w14:textId="77777777" w:rsidR="00B13205" w:rsidRPr="005D1474" w:rsidRDefault="00B13205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696DC" w14:textId="77777777" w:rsidR="00B13205" w:rsidRPr="005D1474" w:rsidRDefault="00B13205" w:rsidP="000668B1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63B4E" w14:textId="77777777" w:rsidR="00B13205" w:rsidRPr="005D1474" w:rsidRDefault="00B13205" w:rsidP="000668B1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E00D1" w14:textId="77777777" w:rsidR="00B13205" w:rsidRPr="005D1474" w:rsidRDefault="00B13205" w:rsidP="002B79F8">
            <w:pPr>
              <w:tabs>
                <w:tab w:val="left" w:pos="1134"/>
                <w:tab w:val="left" w:pos="2340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="00261608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  <w:p w14:paraId="727237D3" w14:textId="77777777" w:rsidR="00B13205" w:rsidRPr="005D1474" w:rsidRDefault="00B13205" w:rsidP="00D6404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1474" w:rsidRPr="005D1474" w14:paraId="3C114403" w14:textId="77777777" w:rsidTr="002B79F8">
        <w:tc>
          <w:tcPr>
            <w:tcW w:w="3505" w:type="dxa"/>
            <w:tcBorders>
              <w:top w:val="dotted" w:sz="4" w:space="0" w:color="auto"/>
              <w:bottom w:val="dotted" w:sz="4" w:space="0" w:color="auto"/>
            </w:tcBorders>
          </w:tcPr>
          <w:p w14:paraId="514D363C" w14:textId="77777777" w:rsidR="005D1474" w:rsidRPr="005D1474" w:rsidRDefault="005D1474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1A2686F2" w14:textId="77777777" w:rsidR="005D1474" w:rsidRPr="005D1474" w:rsidRDefault="002B79F8" w:rsidP="00B475B5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14:paraId="5313C203" w14:textId="77777777" w:rsidR="005D1474" w:rsidRPr="005D1474" w:rsidRDefault="000668B1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3806CD99" w14:textId="77777777" w:rsidR="005D1474" w:rsidRPr="005D1474" w:rsidRDefault="000668B1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780A3E9F" w14:textId="77777777" w:rsidR="005D1474" w:rsidRPr="005D1474" w:rsidRDefault="005D1474" w:rsidP="00D6404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D1474" w:rsidRPr="005D1474" w14:paraId="6C95BA67" w14:textId="77777777" w:rsidTr="002B79F8">
        <w:tc>
          <w:tcPr>
            <w:tcW w:w="3505" w:type="dxa"/>
            <w:tcBorders>
              <w:top w:val="dotted" w:sz="4" w:space="0" w:color="auto"/>
              <w:bottom w:val="single" w:sz="4" w:space="0" w:color="auto"/>
            </w:tcBorders>
          </w:tcPr>
          <w:p w14:paraId="7D6AF071" w14:textId="77777777" w:rsidR="005D1474" w:rsidRPr="005D1474" w:rsidRDefault="005D1474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0A971897" w14:textId="77777777" w:rsidR="005D1474" w:rsidRPr="005D1474" w:rsidRDefault="000668B1" w:rsidP="002B79F8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75" w:type="dxa"/>
            <w:tcBorders>
              <w:top w:val="dotted" w:sz="4" w:space="0" w:color="auto"/>
              <w:bottom w:val="single" w:sz="4" w:space="0" w:color="auto"/>
            </w:tcBorders>
          </w:tcPr>
          <w:p w14:paraId="6196FDF1" w14:textId="77777777" w:rsidR="005D1474" w:rsidRPr="005D1474" w:rsidRDefault="000668B1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4" w:space="0" w:color="auto"/>
            </w:tcBorders>
          </w:tcPr>
          <w:p w14:paraId="78990361" w14:textId="77777777" w:rsidR="005D1474" w:rsidRPr="005D1474" w:rsidRDefault="000668B1" w:rsidP="002B79F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</w:tcPr>
          <w:p w14:paraId="2123919B" w14:textId="77777777" w:rsidR="005D1474" w:rsidRPr="005D1474" w:rsidRDefault="005D1474" w:rsidP="00D6404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3205" w:rsidRPr="005D1474" w14:paraId="4ED4370E" w14:textId="77777777" w:rsidTr="002B79F8">
        <w:tc>
          <w:tcPr>
            <w:tcW w:w="3505" w:type="dxa"/>
            <w:tcBorders>
              <w:bottom w:val="dotted" w:sz="4" w:space="0" w:color="auto"/>
            </w:tcBorders>
          </w:tcPr>
          <w:p w14:paraId="471CEC1E" w14:textId="77777777" w:rsidR="00B13205" w:rsidRPr="005D1474" w:rsidRDefault="00B13205" w:rsidP="00B13205">
            <w:pPr>
              <w:pStyle w:val="ListParagraph"/>
              <w:numPr>
                <w:ilvl w:val="0"/>
                <w:numId w:val="11"/>
              </w:num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การประเมินความรู้ ความสามารถและทักษะ</w:t>
            </w:r>
            <w:r w:rsidR="00A854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ที่จำเป็นในการปฏิบัติงาน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B9B078D" w14:textId="77777777" w:rsidR="00B13205" w:rsidRPr="005D1474" w:rsidRDefault="00B13205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  <w:tcBorders>
              <w:bottom w:val="dotted" w:sz="4" w:space="0" w:color="auto"/>
            </w:tcBorders>
          </w:tcPr>
          <w:p w14:paraId="457D7F18" w14:textId="77777777" w:rsidR="00B13205" w:rsidRPr="005D1474" w:rsidRDefault="00B13205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7A819182" w14:textId="77777777" w:rsidR="00B13205" w:rsidRPr="005D1474" w:rsidRDefault="00B13205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  <w:tcBorders>
              <w:bottom w:val="dotted" w:sz="4" w:space="0" w:color="auto"/>
            </w:tcBorders>
          </w:tcPr>
          <w:p w14:paraId="57B8279B" w14:textId="77777777" w:rsidR="00B13205" w:rsidRPr="005D1474" w:rsidRDefault="00B13205" w:rsidP="009D7912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และหมายเลข 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B13205" w:rsidRPr="005D1474" w14:paraId="7BD90246" w14:textId="77777777" w:rsidTr="002B79F8">
        <w:tc>
          <w:tcPr>
            <w:tcW w:w="3505" w:type="dxa"/>
            <w:tcBorders>
              <w:top w:val="dotted" w:sz="4" w:space="0" w:color="auto"/>
              <w:bottom w:val="dotted" w:sz="4" w:space="0" w:color="auto"/>
            </w:tcBorders>
          </w:tcPr>
          <w:p w14:paraId="3E50F472" w14:textId="77777777" w:rsidR="00B13205" w:rsidRPr="005D1474" w:rsidRDefault="00B13205" w:rsidP="00B13205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2BE8385" w14:textId="77777777" w:rsidR="00B13205" w:rsidRPr="005D1474" w:rsidRDefault="002B79F8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14:paraId="21C85172" w14:textId="77777777" w:rsidR="00B13205" w:rsidRPr="005D1474" w:rsidRDefault="005D1474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1CE94ADF" w14:textId="77777777" w:rsidR="005D1474" w:rsidRPr="005D1474" w:rsidRDefault="005D1474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3CEA194A" w14:textId="77777777" w:rsidR="00B13205" w:rsidRPr="005D1474" w:rsidRDefault="00B13205" w:rsidP="00C11B6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3205" w:rsidRPr="005D1474" w14:paraId="600D6035" w14:textId="77777777" w:rsidTr="002B79F8">
        <w:tc>
          <w:tcPr>
            <w:tcW w:w="3505" w:type="dxa"/>
            <w:tcBorders>
              <w:top w:val="dotted" w:sz="4" w:space="0" w:color="auto"/>
              <w:bottom w:val="single" w:sz="4" w:space="0" w:color="auto"/>
            </w:tcBorders>
          </w:tcPr>
          <w:p w14:paraId="4F3921D4" w14:textId="77777777" w:rsidR="00B13205" w:rsidRPr="005D1474" w:rsidRDefault="00B13205" w:rsidP="00B13205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5DD39928" w14:textId="77777777" w:rsidR="00B13205" w:rsidRPr="005D1474" w:rsidRDefault="002B79F8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175" w:type="dxa"/>
            <w:tcBorders>
              <w:top w:val="dotted" w:sz="4" w:space="0" w:color="auto"/>
              <w:bottom w:val="single" w:sz="4" w:space="0" w:color="auto"/>
            </w:tcBorders>
          </w:tcPr>
          <w:p w14:paraId="19A776E4" w14:textId="77777777" w:rsidR="00B13205" w:rsidRPr="005D1474" w:rsidRDefault="005D1474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066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4" w:space="0" w:color="auto"/>
            </w:tcBorders>
          </w:tcPr>
          <w:p w14:paraId="4888B6C2" w14:textId="77777777" w:rsidR="00B13205" w:rsidRPr="005D1474" w:rsidRDefault="005D1474" w:rsidP="002B79F8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</w:tcPr>
          <w:p w14:paraId="3FD81794" w14:textId="77777777" w:rsidR="00B13205" w:rsidRPr="005D1474" w:rsidRDefault="00B13205" w:rsidP="00C11B6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3205" w:rsidRPr="005D1474" w14:paraId="71F5F0A6" w14:textId="77777777" w:rsidTr="002B79F8">
        <w:tc>
          <w:tcPr>
            <w:tcW w:w="3505" w:type="dxa"/>
            <w:tcBorders>
              <w:bottom w:val="dotted" w:sz="4" w:space="0" w:color="auto"/>
            </w:tcBorders>
          </w:tcPr>
          <w:p w14:paraId="7C30AA1E" w14:textId="77777777" w:rsidR="00B13205" w:rsidRPr="005D1474" w:rsidRDefault="00B13205" w:rsidP="00C73B48">
            <w:pPr>
              <w:pStyle w:val="ListParagraph"/>
              <w:numPr>
                <w:ilvl w:val="0"/>
                <w:numId w:val="11"/>
              </w:numPr>
              <w:ind w:left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การประเมินสมรรถนะหลัก (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Core Competency)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และสมรรถนะตามตำแหน่งงาน (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Functional Competency)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71FB2B12" w14:textId="77777777" w:rsidR="00B13205" w:rsidRPr="005D1474" w:rsidRDefault="00B13205" w:rsidP="000668B1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  <w:tcBorders>
              <w:bottom w:val="dotted" w:sz="4" w:space="0" w:color="auto"/>
            </w:tcBorders>
          </w:tcPr>
          <w:p w14:paraId="4BB03A37" w14:textId="77777777" w:rsidR="00B13205" w:rsidRPr="005D1474" w:rsidRDefault="00B13205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5" w:type="dxa"/>
            <w:tcBorders>
              <w:bottom w:val="dotted" w:sz="4" w:space="0" w:color="auto"/>
            </w:tcBorders>
          </w:tcPr>
          <w:p w14:paraId="42B62061" w14:textId="77777777" w:rsidR="00B13205" w:rsidRPr="005D1474" w:rsidRDefault="00B13205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0" w:type="dxa"/>
            <w:tcBorders>
              <w:bottom w:val="dotted" w:sz="4" w:space="0" w:color="auto"/>
            </w:tcBorders>
          </w:tcPr>
          <w:p w14:paraId="6004FF41" w14:textId="77777777" w:rsidR="00B13205" w:rsidRDefault="00B13205" w:rsidP="00C11B6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AC14E89" w14:textId="77777777" w:rsidR="006E5FF7" w:rsidRPr="005D1474" w:rsidRDefault="006E5FF7" w:rsidP="00C11B6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และหมายเลข </w:t>
            </w:r>
            <w:r w:rsid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</w:t>
            </w:r>
          </w:p>
          <w:p w14:paraId="24EEA328" w14:textId="77777777" w:rsidR="00B13205" w:rsidRPr="005D1474" w:rsidRDefault="00B13205" w:rsidP="00795A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68B1" w:rsidRPr="005D1474" w14:paraId="08E7F5A2" w14:textId="77777777" w:rsidTr="002B79F8">
        <w:tc>
          <w:tcPr>
            <w:tcW w:w="3505" w:type="dxa"/>
            <w:tcBorders>
              <w:top w:val="dotted" w:sz="4" w:space="0" w:color="auto"/>
              <w:bottom w:val="dotted" w:sz="4" w:space="0" w:color="auto"/>
            </w:tcBorders>
          </w:tcPr>
          <w:p w14:paraId="031DF636" w14:textId="77777777" w:rsidR="000668B1" w:rsidRPr="005D1474" w:rsidRDefault="000668B1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วิธีปกติ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2F7B2A4B" w14:textId="77777777" w:rsidR="000668B1" w:rsidRPr="005D1474" w:rsidRDefault="002B79F8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14:paraId="23124D53" w14:textId="77777777" w:rsidR="000668B1" w:rsidRPr="005D1474" w:rsidRDefault="000668B1" w:rsidP="00D6404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535" w:type="dxa"/>
            <w:tcBorders>
              <w:top w:val="dotted" w:sz="4" w:space="0" w:color="auto"/>
              <w:bottom w:val="dotted" w:sz="4" w:space="0" w:color="auto"/>
            </w:tcBorders>
          </w:tcPr>
          <w:p w14:paraId="102D3DF9" w14:textId="77777777" w:rsidR="000668B1" w:rsidRPr="005D1474" w:rsidRDefault="000668B1" w:rsidP="000668B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ดี</w:t>
            </w:r>
            <w:r w:rsidR="002B7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</w:tcPr>
          <w:p w14:paraId="32AF449C" w14:textId="77777777" w:rsidR="000668B1" w:rsidRPr="005D1474" w:rsidRDefault="000668B1" w:rsidP="00D6404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68B1" w:rsidRPr="005D1474" w14:paraId="654C7B9A" w14:textId="77777777" w:rsidTr="002B79F8">
        <w:tc>
          <w:tcPr>
            <w:tcW w:w="3505" w:type="dxa"/>
            <w:tcBorders>
              <w:top w:val="dotted" w:sz="4" w:space="0" w:color="auto"/>
              <w:bottom w:val="single" w:sz="4" w:space="0" w:color="auto"/>
            </w:tcBorders>
          </w:tcPr>
          <w:p w14:paraId="45C6FCFA" w14:textId="77777777" w:rsidR="000668B1" w:rsidRPr="005D1474" w:rsidRDefault="000668B1" w:rsidP="00D6404E">
            <w:pPr>
              <w:pStyle w:val="ListParagraph"/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วิธีพิเศษ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7DE3D457" w14:textId="77777777" w:rsidR="000668B1" w:rsidRPr="005D1474" w:rsidRDefault="002B79F8" w:rsidP="00D6404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1175" w:type="dxa"/>
            <w:tcBorders>
              <w:top w:val="dotted" w:sz="4" w:space="0" w:color="auto"/>
              <w:bottom w:val="single" w:sz="4" w:space="0" w:color="auto"/>
            </w:tcBorders>
          </w:tcPr>
          <w:p w14:paraId="2855FF6C" w14:textId="77777777" w:rsidR="000668B1" w:rsidRPr="005D1474" w:rsidRDefault="000668B1" w:rsidP="00D6404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1535" w:type="dxa"/>
            <w:tcBorders>
              <w:top w:val="dotted" w:sz="4" w:space="0" w:color="auto"/>
              <w:bottom w:val="single" w:sz="4" w:space="0" w:color="auto"/>
            </w:tcBorders>
          </w:tcPr>
          <w:p w14:paraId="0634A8C8" w14:textId="77777777" w:rsidR="000668B1" w:rsidRPr="005D1474" w:rsidRDefault="002B79F8" w:rsidP="00D6404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</w:tcPr>
          <w:p w14:paraId="2D3BAC44" w14:textId="77777777" w:rsidR="000668B1" w:rsidRPr="005D1474" w:rsidRDefault="000668B1" w:rsidP="00D6404E">
            <w:pPr>
              <w:tabs>
                <w:tab w:val="left" w:pos="709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5A66" w:rsidRPr="005D1474" w14:paraId="038EED4B" w14:textId="77777777" w:rsidTr="002B79F8">
        <w:tc>
          <w:tcPr>
            <w:tcW w:w="3505" w:type="dxa"/>
            <w:tcBorders>
              <w:bottom w:val="single" w:sz="4" w:space="0" w:color="auto"/>
            </w:tcBorders>
          </w:tcPr>
          <w:p w14:paraId="422EA70D" w14:textId="77777777" w:rsidR="00715A66" w:rsidRDefault="00715A66" w:rsidP="00715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. การใช้ความรู้ความสามารถใน</w:t>
            </w:r>
          </w:p>
          <w:p w14:paraId="12CB6AFA" w14:textId="77777777" w:rsidR="00715A66" w:rsidRDefault="00715A66" w:rsidP="00715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งานสนับสนุนการเรียน การสอน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0D3B6B7" w14:textId="77777777" w:rsidR="00715A66" w:rsidRPr="005D1474" w:rsidRDefault="00715A66" w:rsidP="00715A66">
            <w:pPr>
              <w:ind w:left="247"/>
              <w:rPr>
                <w:rFonts w:ascii="TH SarabunIT๙" w:hAnsi="TH SarabunIT๙" w:cs="TH SarabunIT๙"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 การบริการวิชาการหรืองานวิชาชีพหรือวิชาชีพ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153F4D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B2A6F59" w14:textId="77777777" w:rsidR="00715A66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14:paraId="35FE8545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รายการ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04B7D0A" w14:textId="77777777" w:rsidR="00715A66" w:rsidRPr="003F2972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14:paraId="6B089B5B" w14:textId="77777777" w:rsidR="00715A66" w:rsidRPr="003F2972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รายการ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443CF123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</w:p>
          <w:p w14:paraId="70FBB656" w14:textId="77777777" w:rsidR="00715A66" w:rsidRPr="005D1474" w:rsidRDefault="00715A66" w:rsidP="00715A6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A66" w:rsidRPr="005D1474" w14:paraId="5DF7A90C" w14:textId="77777777" w:rsidTr="002B79F8">
        <w:tc>
          <w:tcPr>
            <w:tcW w:w="3505" w:type="dxa"/>
          </w:tcPr>
          <w:p w14:paraId="1D320707" w14:textId="77777777" w:rsidR="00715A66" w:rsidRDefault="00715A66" w:rsidP="00715A66">
            <w:pPr>
              <w:tabs>
                <w:tab w:val="left" w:pos="321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D147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ความเป็นที่ยอมรับในงานด้านนั้นๆ </w:t>
            </w:r>
          </w:p>
          <w:p w14:paraId="23445489" w14:textId="77777777" w:rsidR="00715A66" w:rsidRPr="005D1474" w:rsidRDefault="00715A66" w:rsidP="00715A66">
            <w:pPr>
              <w:tabs>
                <w:tab w:val="left" w:pos="32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หรือในวงวิชาการหรือวิชาชีพ</w:t>
            </w:r>
          </w:p>
        </w:tc>
        <w:tc>
          <w:tcPr>
            <w:tcW w:w="1170" w:type="dxa"/>
          </w:tcPr>
          <w:p w14:paraId="0F6BE011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5" w:type="dxa"/>
          </w:tcPr>
          <w:p w14:paraId="387FACEA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5" w:type="dxa"/>
          </w:tcPr>
          <w:p w14:paraId="15196474" w14:textId="77777777" w:rsidR="00715A66" w:rsidRPr="003F2972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14:paraId="0A2F68A5" w14:textId="77777777" w:rsidR="00715A66" w:rsidRPr="003F2972" w:rsidRDefault="00715A66" w:rsidP="00715A66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9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รายการ</w:t>
            </w:r>
          </w:p>
        </w:tc>
        <w:tc>
          <w:tcPr>
            <w:tcW w:w="2150" w:type="dxa"/>
          </w:tcPr>
          <w:p w14:paraId="57CE45C0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9D7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</w:t>
            </w:r>
          </w:p>
          <w:p w14:paraId="1F56BF5A" w14:textId="77777777" w:rsidR="00715A66" w:rsidRPr="005D1474" w:rsidRDefault="00715A66" w:rsidP="00715A66">
            <w:pPr>
              <w:tabs>
                <w:tab w:val="left" w:pos="1134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14E3" w:rsidRPr="005D1474" w14:paraId="374CF6AB" w14:textId="77777777" w:rsidTr="002B79F8">
        <w:tc>
          <w:tcPr>
            <w:tcW w:w="3505" w:type="dxa"/>
            <w:tcBorders>
              <w:bottom w:val="single" w:sz="4" w:space="0" w:color="auto"/>
            </w:tcBorders>
          </w:tcPr>
          <w:p w14:paraId="011D2AE6" w14:textId="77777777" w:rsidR="00FF14E3" w:rsidRPr="005D1474" w:rsidRDefault="00CA3A93" w:rsidP="005D1474">
            <w:pPr>
              <w:tabs>
                <w:tab w:val="left" w:pos="321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F14E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1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14:paraId="57035E7E" w14:textId="77777777" w:rsidR="00FF14E3" w:rsidRPr="005D1474" w:rsidRDefault="00510231" w:rsidP="00510231">
            <w:pPr>
              <w:tabs>
                <w:tab w:val="left" w:pos="1134"/>
                <w:tab w:val="left" w:pos="23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คุณภาพของผลงาน</w:t>
            </w:r>
            <w:r w:rsidR="00FF14E3" w:rsidRPr="00FF14E3">
              <w:rPr>
                <w:rFonts w:ascii="TH SarabunIT๙" w:hAnsi="TH SarabunIT๙" w:cs="TH SarabunIT๙" w:hint="cs"/>
                <w:sz w:val="28"/>
                <w:cs/>
              </w:rPr>
              <w:t>ตามที่กำหนดใน</w:t>
            </w:r>
            <w:r w:rsidR="002A4F6F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 ของ</w:t>
            </w:r>
            <w:r w:rsidR="00FF14E3" w:rsidRPr="00FF14E3">
              <w:rPr>
                <w:rFonts w:ascii="TH SarabunIT๙" w:hAnsi="TH SarabunIT๙" w:cs="TH SarabunIT๙" w:hint="cs"/>
                <w:sz w:val="28"/>
                <w:cs/>
              </w:rPr>
              <w:t>ข้อบังคับ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ของมหาวิทยาลัย*</w:t>
            </w:r>
          </w:p>
        </w:tc>
      </w:tr>
    </w:tbl>
    <w:p w14:paraId="1E9FDCD5" w14:textId="77777777" w:rsidR="00E31DA1" w:rsidRDefault="000668B1" w:rsidP="00795A9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668B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0231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510231">
        <w:rPr>
          <w:rFonts w:ascii="TH SarabunIT๙" w:hAnsi="TH SarabunIT๙" w:cs="TH SarabunIT๙" w:hint="cs"/>
          <w:sz w:val="28"/>
          <w:cs/>
        </w:rPr>
        <w:t>ข้อบังคับ</w:t>
      </w:r>
      <w:r w:rsidR="00510231" w:rsidRPr="00FF14E3">
        <w:rPr>
          <w:rFonts w:ascii="TH SarabunIT๙" w:hAnsi="TH SarabunIT๙" w:cs="TH SarabunIT๙" w:hint="cs"/>
          <w:sz w:val="28"/>
          <w:cs/>
        </w:rPr>
        <w:t>มหาวิทยาลัยวลัยลักษณ์ ว่าด้วย หลักเกณฑ์ วิธีการกำหนดระดับตำแหน่งและแต่งตั้งพนักงานสายปฏิบัติการวิชาชีพและบริหารทั่วไป ให้ดำรงตำแหน่งระดับชำนาญการ ระดับเชี่ยวชาญและระดับเชี่ยวชาญพิเศษ พ.ศ.2556</w:t>
      </w:r>
    </w:p>
    <w:p w14:paraId="75E7A1A1" w14:textId="77777777" w:rsidR="000668B1" w:rsidRPr="000668B1" w:rsidRDefault="00CA3A93" w:rsidP="00795A9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077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6E5F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0668B1" w:rsidRPr="00541486" w14:paraId="29540743" w14:textId="77777777" w:rsidTr="00D6404E">
        <w:tc>
          <w:tcPr>
            <w:tcW w:w="1560" w:type="dxa"/>
          </w:tcPr>
          <w:p w14:paraId="52309DEA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</w:t>
            </w:r>
            <w:r>
              <w:rPr>
                <w:rFonts w:ascii="TH SarabunIT๙" w:eastAsia="TH SarabunPSK" w:hAnsi="TH SarabunIT๙" w:cs="TH SarabunIT๙" w:hint="cs"/>
                <w:cs/>
              </w:rPr>
              <w:t>ดีเด่น</w:t>
            </w:r>
          </w:p>
        </w:tc>
        <w:tc>
          <w:tcPr>
            <w:tcW w:w="2835" w:type="dxa"/>
            <w:vAlign w:val="center"/>
          </w:tcPr>
          <w:p w14:paraId="2E2700BC" w14:textId="77777777" w:rsidR="000668B1" w:rsidRPr="00541486" w:rsidRDefault="000668B1" w:rsidP="00D15ED9">
            <w:pPr>
              <w:pStyle w:val="Normal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90.00 – 100</w:t>
            </w:r>
          </w:p>
        </w:tc>
      </w:tr>
      <w:tr w:rsidR="000668B1" w14:paraId="2DEE6554" w14:textId="77777777" w:rsidTr="00D6404E">
        <w:tc>
          <w:tcPr>
            <w:tcW w:w="1560" w:type="dxa"/>
          </w:tcPr>
          <w:p w14:paraId="17A75C73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ระดับดีมาก</w:t>
            </w:r>
          </w:p>
        </w:tc>
        <w:tc>
          <w:tcPr>
            <w:tcW w:w="2835" w:type="dxa"/>
          </w:tcPr>
          <w:p w14:paraId="0A9269B8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80.00 – 89.99</w:t>
            </w:r>
          </w:p>
        </w:tc>
      </w:tr>
      <w:tr w:rsidR="000668B1" w14:paraId="446A53FB" w14:textId="77777777" w:rsidTr="00D6404E">
        <w:tc>
          <w:tcPr>
            <w:tcW w:w="1560" w:type="dxa"/>
          </w:tcPr>
          <w:p w14:paraId="2DB204CF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ระดับดี</w:t>
            </w:r>
          </w:p>
        </w:tc>
        <w:tc>
          <w:tcPr>
            <w:tcW w:w="2835" w:type="dxa"/>
          </w:tcPr>
          <w:p w14:paraId="216F4301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70.00 – 79.99</w:t>
            </w:r>
          </w:p>
        </w:tc>
      </w:tr>
      <w:tr w:rsidR="000668B1" w14:paraId="026C16E7" w14:textId="77777777" w:rsidTr="00D6404E">
        <w:tc>
          <w:tcPr>
            <w:tcW w:w="1560" w:type="dxa"/>
          </w:tcPr>
          <w:p w14:paraId="3E249D20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ระดับพอใช้</w:t>
            </w:r>
          </w:p>
        </w:tc>
        <w:tc>
          <w:tcPr>
            <w:tcW w:w="2835" w:type="dxa"/>
          </w:tcPr>
          <w:p w14:paraId="1DAC9F68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 xml:space="preserve">ร้อยละ 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>60.00 – 69.99</w:t>
            </w:r>
          </w:p>
        </w:tc>
      </w:tr>
      <w:tr w:rsidR="000668B1" w14:paraId="52979CAD" w14:textId="77777777" w:rsidTr="00D6404E">
        <w:tc>
          <w:tcPr>
            <w:tcW w:w="1560" w:type="dxa"/>
          </w:tcPr>
          <w:p w14:paraId="07B73F4A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 w:hint="cs"/>
                <w:cs/>
              </w:rPr>
              <w:t>ควรปรับปรุง</w:t>
            </w:r>
          </w:p>
        </w:tc>
        <w:tc>
          <w:tcPr>
            <w:tcW w:w="2835" w:type="dxa"/>
          </w:tcPr>
          <w:p w14:paraId="1C03A32C" w14:textId="77777777" w:rsidR="000668B1" w:rsidRDefault="000668B1" w:rsidP="00D6404E">
            <w:pPr>
              <w:pStyle w:val="BodyText"/>
              <w:jc w:val="thaiDistribute"/>
              <w:rPr>
                <w:rFonts w:ascii="TH SarabunIT๙" w:eastAsia="TH SarabunPSK" w:hAnsi="TH SarabunIT๙" w:cs="TH SarabunIT๙"/>
              </w:rPr>
            </w:pPr>
            <w:r w:rsidRPr="00541486">
              <w:rPr>
                <w:rFonts w:ascii="TH SarabunIT๙" w:eastAsia="TH SarabunPSK" w:hAnsi="TH SarabunIT๙" w:cs="TH SarabunIT๙"/>
                <w:cs/>
              </w:rPr>
              <w:t>ต่ำกว่า</w:t>
            </w:r>
            <w:r>
              <w:rPr>
                <w:rFonts w:ascii="TH SarabunIT๙" w:eastAsia="TH SarabunPSK" w:hAnsi="TH SarabunIT๙" w:cs="TH SarabunIT๙" w:hint="cs"/>
                <w:cs/>
              </w:rPr>
              <w:t>ร้อยละ</w:t>
            </w:r>
            <w:r w:rsidRPr="00541486">
              <w:rPr>
                <w:rFonts w:ascii="TH SarabunIT๙" w:eastAsia="TH SarabunPSK" w:hAnsi="TH SarabunIT๙" w:cs="TH SarabunIT๙"/>
                <w:cs/>
              </w:rPr>
              <w:t xml:space="preserve"> 60.00</w:t>
            </w:r>
          </w:p>
        </w:tc>
      </w:tr>
    </w:tbl>
    <w:p w14:paraId="1D62714E" w14:textId="77777777" w:rsidR="00CA3A93" w:rsidRDefault="00CA3A93" w:rsidP="00A0772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4A16E0A" w14:textId="77777777" w:rsidR="00A07724" w:rsidRDefault="00A07724" w:rsidP="00A07724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32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เกณฑ์การตัดสิน</w:t>
      </w:r>
    </w:p>
    <w:p w14:paraId="20075206" w14:textId="77777777" w:rsidR="00AE436F" w:rsidRPr="00AE436F" w:rsidRDefault="00AE436F" w:rsidP="00A07724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AE436F">
        <w:rPr>
          <w:rFonts w:ascii="TH SarabunIT๙" w:hAnsi="TH SarabunIT๙" w:cs="TH SarabunIT๙" w:hint="cs"/>
          <w:sz w:val="32"/>
          <w:szCs w:val="32"/>
          <w:cs/>
        </w:rPr>
        <w:tab/>
        <w:t>ผู้ขอกำหนดตำแหน่งจะได้รับแต่งตั้งให้ดำรงตำแหน่งในระดับที่สูงขึ้น จะต้องมีผลการประเมินดังนี้</w:t>
      </w:r>
    </w:p>
    <w:p w14:paraId="53E2623B" w14:textId="77777777" w:rsidR="00CA3A93" w:rsidRPr="009D7912" w:rsidRDefault="00510231" w:rsidP="00CA3A93">
      <w:pPr>
        <w:pStyle w:val="ListParagraph"/>
        <w:numPr>
          <w:ilvl w:val="0"/>
          <w:numId w:val="12"/>
        </w:numPr>
        <w:tabs>
          <w:tab w:val="left" w:pos="851"/>
        </w:tabs>
        <w:spacing w:line="240" w:lineRule="auto"/>
        <w:ind w:left="1213" w:hanging="357"/>
        <w:rPr>
          <w:rFonts w:ascii="TH SarabunIT๙" w:hAnsi="TH SarabunIT๙" w:cs="TH SarabunIT๙"/>
          <w:spacing w:val="-4"/>
          <w:sz w:val="32"/>
          <w:szCs w:val="32"/>
        </w:rPr>
      </w:pPr>
      <w:r w:rsidRPr="009D7912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มีคุณสมบัติเฉพาะตำแหน่ง</w:t>
      </w:r>
      <w:r w:rsidR="00CA3A93" w:rsidRPr="009D79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ตามที่กำหนดไว้ในข้อ 6 ของ ข้อบังคับมหาวิทยาลัยวลัยลักษณ์ ว่าด้วย </w:t>
      </w:r>
      <w:r w:rsidR="00CA3A93" w:rsidRPr="009D7912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 วิธีการกำหนดระดับตำแหน่งและแต่งตั้งพนักงานสายปฏิบัติการวิชาชีพและบริหารทั่วไป</w:t>
      </w:r>
      <w:r w:rsidR="00CA3A93" w:rsidRPr="009D79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ให้ดำรงตำแหน่งระดับชำนาญการ ระดับเชี่ยวชาญและระดับเชี่ยวชาญพิเศษ พ.ศ.2556</w:t>
      </w:r>
    </w:p>
    <w:p w14:paraId="2EDF5829" w14:textId="77777777" w:rsidR="00A07724" w:rsidRPr="00B13205" w:rsidRDefault="006E5FF7" w:rsidP="00A07724">
      <w:pPr>
        <w:pStyle w:val="ListParagraph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="00A07724" w:rsidRPr="00B13205">
        <w:rPr>
          <w:rFonts w:ascii="TH SarabunIT๙" w:hAnsi="TH SarabunIT๙" w:cs="TH SarabunIT๙"/>
          <w:sz w:val="32"/>
          <w:szCs w:val="32"/>
          <w:cs/>
        </w:rPr>
        <w:t>ทุก</w:t>
      </w:r>
      <w:r w:rsidR="00A07724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A07724" w:rsidRPr="00B13205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A3A93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="00CA3A93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14:paraId="4945F7DB" w14:textId="77777777" w:rsidR="00CA3A93" w:rsidRDefault="00CA3A93" w:rsidP="00CA3A93">
      <w:pPr>
        <w:pStyle w:val="ListParagraph"/>
        <w:numPr>
          <w:ilvl w:val="0"/>
          <w:numId w:val="12"/>
        </w:num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ผลงานได้รับการประเมินจากผู้ทรงคุณวุฒิภายนอกมหาวิทยาลัย อยู่ในเกณฑ์คุณภาพตาม</w:t>
      </w:r>
    </w:p>
    <w:p w14:paraId="1C427A08" w14:textId="77777777" w:rsidR="00A07724" w:rsidRPr="00CA3A93" w:rsidRDefault="00CA3A93" w:rsidP="009D7912">
      <w:pPr>
        <w:tabs>
          <w:tab w:val="left" w:pos="851"/>
        </w:tabs>
        <w:ind w:left="1260" w:hanging="90"/>
        <w:rPr>
          <w:rFonts w:ascii="TH SarabunIT๙" w:hAnsi="TH SarabunIT๙" w:cs="TH SarabunIT๙"/>
          <w:sz w:val="32"/>
          <w:szCs w:val="32"/>
          <w:cs/>
        </w:rPr>
      </w:pPr>
      <w:r w:rsidRPr="00CA3A93">
        <w:rPr>
          <w:rFonts w:ascii="TH SarabunIT๙" w:hAnsi="TH SarabunIT๙" w:cs="TH SarabunIT๙" w:hint="cs"/>
          <w:sz w:val="32"/>
          <w:szCs w:val="32"/>
          <w:cs/>
        </w:rPr>
        <w:t>ข้อบังคับของมหาวิทยาลัย</w:t>
      </w:r>
      <w:r w:rsidRPr="00CA3A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5046D8" w14:textId="77777777" w:rsidR="00A07724" w:rsidRPr="00A07724" w:rsidRDefault="00A07724" w:rsidP="00795A9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BBAA050" w14:textId="77777777" w:rsidR="00BD3083" w:rsidRPr="00B13205" w:rsidRDefault="00BD3083" w:rsidP="00BD3083">
      <w:pPr>
        <w:pStyle w:val="ListParagraph"/>
        <w:ind w:left="1276"/>
        <w:rPr>
          <w:rFonts w:ascii="TH SarabunIT๙" w:hAnsi="TH SarabunIT๙" w:cs="TH SarabunIT๙"/>
          <w:sz w:val="32"/>
          <w:szCs w:val="32"/>
        </w:rPr>
      </w:pPr>
    </w:p>
    <w:sectPr w:rsidR="00BD3083" w:rsidRPr="00B13205" w:rsidSect="00500774">
      <w:headerReference w:type="default" r:id="rId8"/>
      <w:pgSz w:w="11906" w:h="16838"/>
      <w:pgMar w:top="1134" w:right="92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3A36" w14:textId="77777777" w:rsidR="00600A66" w:rsidRDefault="00600A66" w:rsidP="00A07724">
      <w:pPr>
        <w:spacing w:line="240" w:lineRule="auto"/>
      </w:pPr>
      <w:r>
        <w:separator/>
      </w:r>
    </w:p>
  </w:endnote>
  <w:endnote w:type="continuationSeparator" w:id="0">
    <w:p w14:paraId="758FA1DB" w14:textId="77777777" w:rsidR="00600A66" w:rsidRDefault="00600A66" w:rsidP="00A07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E3F5" w14:textId="77777777" w:rsidR="00600A66" w:rsidRDefault="00600A66" w:rsidP="00A07724">
      <w:pPr>
        <w:spacing w:line="240" w:lineRule="auto"/>
      </w:pPr>
      <w:r>
        <w:separator/>
      </w:r>
    </w:p>
  </w:footnote>
  <w:footnote w:type="continuationSeparator" w:id="0">
    <w:p w14:paraId="255B93A8" w14:textId="77777777" w:rsidR="00600A66" w:rsidRDefault="00600A66" w:rsidP="00A07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0834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3C8AD8AF" w14:textId="77777777" w:rsidR="00A07724" w:rsidRPr="00A07724" w:rsidRDefault="00A07724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077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0772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077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757B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A077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5A790BC" w14:textId="77777777" w:rsidR="00A07724" w:rsidRDefault="00A07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EF9"/>
    <w:multiLevelType w:val="multilevel"/>
    <w:tmpl w:val="2E061D64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0" w:hanging="1800"/>
      </w:pPr>
      <w:rPr>
        <w:rFonts w:hint="default"/>
      </w:rPr>
    </w:lvl>
  </w:abstractNum>
  <w:abstractNum w:abstractNumId="1" w15:restartNumberingAfterBreak="0">
    <w:nsid w:val="12987857"/>
    <w:multiLevelType w:val="hybridMultilevel"/>
    <w:tmpl w:val="44DE8F88"/>
    <w:lvl w:ilvl="0" w:tplc="C9C8A8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C25A1C"/>
    <w:multiLevelType w:val="multilevel"/>
    <w:tmpl w:val="036ECE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390F22C4"/>
    <w:multiLevelType w:val="hybridMultilevel"/>
    <w:tmpl w:val="B1F808B4"/>
    <w:lvl w:ilvl="0" w:tplc="10DE71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14412B7"/>
    <w:multiLevelType w:val="hybridMultilevel"/>
    <w:tmpl w:val="CB228FD4"/>
    <w:lvl w:ilvl="0" w:tplc="D1A2B964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B8F01CD"/>
    <w:multiLevelType w:val="hybridMultilevel"/>
    <w:tmpl w:val="35D6AC90"/>
    <w:lvl w:ilvl="0" w:tplc="EAA2C79C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62C60733"/>
    <w:multiLevelType w:val="multilevel"/>
    <w:tmpl w:val="89A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 w15:restartNumberingAfterBreak="0">
    <w:nsid w:val="67934CEC"/>
    <w:multiLevelType w:val="hybridMultilevel"/>
    <w:tmpl w:val="218C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27C1"/>
    <w:multiLevelType w:val="multilevel"/>
    <w:tmpl w:val="A906FA6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970" w:hanging="72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6560" w:hanging="1800"/>
      </w:pPr>
      <w:rPr>
        <w:rFonts w:hint="default"/>
      </w:rPr>
    </w:lvl>
  </w:abstractNum>
  <w:abstractNum w:abstractNumId="11" w15:restartNumberingAfterBreak="0">
    <w:nsid w:val="6F3760D3"/>
    <w:multiLevelType w:val="multilevel"/>
    <w:tmpl w:val="651EC4B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2" w15:restartNumberingAfterBreak="0">
    <w:nsid w:val="7F70409D"/>
    <w:multiLevelType w:val="hybridMultilevel"/>
    <w:tmpl w:val="4B9E814E"/>
    <w:lvl w:ilvl="0" w:tplc="34B6A97A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9E"/>
    <w:rsid w:val="0004217C"/>
    <w:rsid w:val="000668B1"/>
    <w:rsid w:val="00096CF3"/>
    <w:rsid w:val="00101873"/>
    <w:rsid w:val="00113ACC"/>
    <w:rsid w:val="001401B9"/>
    <w:rsid w:val="00185CF3"/>
    <w:rsid w:val="001B6372"/>
    <w:rsid w:val="001F0228"/>
    <w:rsid w:val="00216DD8"/>
    <w:rsid w:val="00261608"/>
    <w:rsid w:val="002A09A1"/>
    <w:rsid w:val="002A4F6F"/>
    <w:rsid w:val="002B79F8"/>
    <w:rsid w:val="002F500A"/>
    <w:rsid w:val="003B27DD"/>
    <w:rsid w:val="003B757B"/>
    <w:rsid w:val="003F2972"/>
    <w:rsid w:val="00463DDD"/>
    <w:rsid w:val="004D07C6"/>
    <w:rsid w:val="00500774"/>
    <w:rsid w:val="00510231"/>
    <w:rsid w:val="0058547A"/>
    <w:rsid w:val="005D1474"/>
    <w:rsid w:val="00600A66"/>
    <w:rsid w:val="0062675F"/>
    <w:rsid w:val="006B0AE4"/>
    <w:rsid w:val="006E5FF7"/>
    <w:rsid w:val="00715A66"/>
    <w:rsid w:val="00795A9E"/>
    <w:rsid w:val="008935C5"/>
    <w:rsid w:val="0090200D"/>
    <w:rsid w:val="009459E4"/>
    <w:rsid w:val="009A4857"/>
    <w:rsid w:val="009D7912"/>
    <w:rsid w:val="00A07724"/>
    <w:rsid w:val="00A27F47"/>
    <w:rsid w:val="00A74D3C"/>
    <w:rsid w:val="00A854C6"/>
    <w:rsid w:val="00AC6A5B"/>
    <w:rsid w:val="00AE436F"/>
    <w:rsid w:val="00B12652"/>
    <w:rsid w:val="00B13205"/>
    <w:rsid w:val="00B475B5"/>
    <w:rsid w:val="00B60206"/>
    <w:rsid w:val="00BB3F04"/>
    <w:rsid w:val="00BD3083"/>
    <w:rsid w:val="00C11B6E"/>
    <w:rsid w:val="00C42ECE"/>
    <w:rsid w:val="00C73B48"/>
    <w:rsid w:val="00C75EF1"/>
    <w:rsid w:val="00CA3A93"/>
    <w:rsid w:val="00CB3AEE"/>
    <w:rsid w:val="00CC5AD4"/>
    <w:rsid w:val="00D15ED9"/>
    <w:rsid w:val="00D676EC"/>
    <w:rsid w:val="00D93118"/>
    <w:rsid w:val="00E31DA1"/>
    <w:rsid w:val="00E6661F"/>
    <w:rsid w:val="00E92213"/>
    <w:rsid w:val="00EE513B"/>
    <w:rsid w:val="00EF1B4B"/>
    <w:rsid w:val="00EF792A"/>
    <w:rsid w:val="00F33B30"/>
    <w:rsid w:val="00F500AB"/>
    <w:rsid w:val="00FE577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8A3"/>
  <w15:docId w15:val="{63BF70E1-1F7D-468A-9B4E-0958CDE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A9E"/>
    <w:pPr>
      <w:ind w:left="720"/>
      <w:contextualSpacing/>
    </w:pPr>
  </w:style>
  <w:style w:type="table" w:styleId="TableGrid">
    <w:name w:val="Table Grid"/>
    <w:basedOn w:val="TableNormal"/>
    <w:uiPriority w:val="59"/>
    <w:rsid w:val="00C11B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68B1"/>
    <w:pPr>
      <w:spacing w:line="240" w:lineRule="auto"/>
      <w:jc w:val="left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668B1"/>
    <w:rPr>
      <w:rFonts w:ascii="Cordia New" w:eastAsia="Cordia New" w:hAnsi="Cordia New" w:cs="EucrosiaUPC"/>
      <w:sz w:val="32"/>
      <w:szCs w:val="32"/>
    </w:rPr>
  </w:style>
  <w:style w:type="paragraph" w:customStyle="1" w:styleId="Normal1">
    <w:name w:val="Normal1"/>
    <w:rsid w:val="000668B1"/>
    <w:pPr>
      <w:pBdr>
        <w:top w:val="nil"/>
        <w:left w:val="nil"/>
        <w:bottom w:val="nil"/>
        <w:right w:val="nil"/>
        <w:between w:val="nil"/>
      </w:pBdr>
      <w:jc w:val="left"/>
    </w:pPr>
    <w:rPr>
      <w:rFonts w:ascii="Arial" w:eastAsia="Arial" w:hAnsi="Arial" w:cs="Arial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7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24"/>
  </w:style>
  <w:style w:type="paragraph" w:styleId="Footer">
    <w:name w:val="footer"/>
    <w:basedOn w:val="Normal"/>
    <w:link w:val="FooterChar"/>
    <w:uiPriority w:val="99"/>
    <w:unhideWhenUsed/>
    <w:rsid w:val="00A077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24"/>
  </w:style>
  <w:style w:type="paragraph" w:styleId="BalloonText">
    <w:name w:val="Balloon Text"/>
    <w:basedOn w:val="Normal"/>
    <w:link w:val="BalloonTextChar"/>
    <w:uiPriority w:val="99"/>
    <w:semiHidden/>
    <w:unhideWhenUsed/>
    <w:rsid w:val="00C73B48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061C-F835-4305-8EEF-32C3BB1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Montip Srisaeng</cp:lastModifiedBy>
  <cp:revision>3</cp:revision>
  <cp:lastPrinted>2018-06-05T08:59:00Z</cp:lastPrinted>
  <dcterms:created xsi:type="dcterms:W3CDTF">2021-03-12T03:36:00Z</dcterms:created>
  <dcterms:modified xsi:type="dcterms:W3CDTF">2021-03-15T10:13:00Z</dcterms:modified>
</cp:coreProperties>
</file>