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21" w:rsidRPr="008624B7" w:rsidRDefault="003F048C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b/>
          <w:bCs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447B7" wp14:editId="193005B5">
                <wp:simplePos x="0" y="0"/>
                <wp:positionH relativeFrom="column">
                  <wp:posOffset>4293704</wp:posOffset>
                </wp:positionH>
                <wp:positionV relativeFrom="paragraph">
                  <wp:posOffset>-421419</wp:posOffset>
                </wp:positionV>
                <wp:extent cx="1613508" cy="349858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508" cy="349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8C" w:rsidRPr="003F048C" w:rsidRDefault="00F110D8" w:rsidP="00C20B63">
                            <w:pPr>
                              <w:jc w:val="right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ทมอ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</w:t>
                            </w:r>
                            <w:r w:rsidR="003F048C">
                              <w:rPr>
                                <w:rFonts w:ascii="TH SarabunIT๙" w:hAnsi="TH SarabunIT๙" w:cs="TH SarabunIT๙"/>
                                <w:cs/>
                              </w:rPr>
                              <w:t>ปม.00</w:t>
                            </w:r>
                            <w:r w:rsidR="009F00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3</w:t>
                            </w:r>
                            <w:r w:rsidR="003F048C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01-2561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1pt;margin-top:-33.2pt;width:127.0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" fillcolor="white [3201]" strokecolor="white [3212]" strokeweight=".5pt">
                <v:textbox>
                  <w:txbxContent>
                    <w:p w:rsidR="003F048C" w:rsidRPr="003F048C" w:rsidRDefault="00F110D8" w:rsidP="00C20B63">
                      <w:pPr>
                        <w:jc w:val="right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ทมอ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./</w:t>
                      </w:r>
                      <w:r w:rsidR="003F048C">
                        <w:rPr>
                          <w:rFonts w:ascii="TH SarabunIT๙" w:hAnsi="TH SarabunIT๙" w:cs="TH SarabunIT๙"/>
                          <w:cs/>
                        </w:rPr>
                        <w:t>ปม.00</w:t>
                      </w:r>
                      <w:r w:rsidR="009F0083">
                        <w:rPr>
                          <w:rFonts w:ascii="TH SarabunIT๙" w:hAnsi="TH SarabunIT๙" w:cs="TH SarabunIT๙" w:hint="cs"/>
                          <w:cs/>
                        </w:rPr>
                        <w:t>3</w:t>
                      </w:r>
                      <w:r w:rsidR="003F048C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01-2561</w:t>
                      </w:r>
                    </w:p>
                  </w:txbxContent>
                </v:textbox>
              </v:shape>
            </w:pict>
          </mc:Fallback>
        </mc:AlternateContent>
      </w:r>
      <w:r w:rsidR="00B86821" w:rsidRPr="008624B7">
        <w:rPr>
          <w:rFonts w:ascii="TH SarabunIT๙" w:hAnsi="TH SarabunIT๙" w:cs="TH SarabunIT๙"/>
          <w:b/>
          <w:bCs/>
          <w:sz w:val="31"/>
          <w:szCs w:val="31"/>
          <w:cs/>
        </w:rPr>
        <w:t>แบบประเมินผลการปฏิบัติงาน</w:t>
      </w:r>
      <w:r w:rsidR="00B86821"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พนักงานมหาวิทยาลัยวลัยลักษณ์</w:t>
      </w:r>
    </w:p>
    <w:p w:rsidR="00B86821" w:rsidRPr="008624B7" w:rsidRDefault="0024373D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ตำแหน่ง</w:t>
      </w:r>
      <w:r w:rsidR="009F0083">
        <w:rPr>
          <w:rFonts w:ascii="TH SarabunIT๙" w:hAnsi="TH SarabunIT๙" w:cs="TH SarabunIT๙" w:hint="cs"/>
          <w:b/>
          <w:bCs/>
          <w:sz w:val="31"/>
          <w:szCs w:val="31"/>
          <w:cs/>
        </w:rPr>
        <w:t>นักวิจัย</w:t>
      </w:r>
    </w:p>
    <w:p w:rsidR="00B86821" w:rsidRPr="008624B7" w:rsidRDefault="003F048C" w:rsidP="00B86821">
      <w:pPr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/>
          <w:noProof/>
          <w:sz w:val="31"/>
          <w:szCs w:val="31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7BC81" wp14:editId="5AE79334">
                <wp:simplePos x="0" y="0"/>
                <wp:positionH relativeFrom="column">
                  <wp:posOffset>-55659</wp:posOffset>
                </wp:positionH>
                <wp:positionV relativeFrom="paragraph">
                  <wp:posOffset>31943</wp:posOffset>
                </wp:positionV>
                <wp:extent cx="5963064" cy="763325"/>
                <wp:effectExtent l="0" t="0" r="19050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3064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49E" w:rsidRDefault="00D0049E" w:rsidP="00D0049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="00B86821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การประเมินประจำปีงบประมาณ</w:t>
                            </w:r>
                            <w:r w:rsidR="00040EE2" w:rsidRPr="00894CD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</w:rPr>
                              <w:sym w:font="Symbol" w:char="F07F"/>
                            </w:r>
                          </w:p>
                          <w:p w:rsidR="00B86821" w:rsidRPr="00B00A22" w:rsidRDefault="00B86821" w:rsidP="00D0049E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ชื่อ-นามสกุล (ผู้รับการประเมิน)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 w:rsid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.……..</w:t>
                            </w:r>
                          </w:p>
                          <w:p w:rsidR="00B86821" w:rsidRPr="00B00A22" w:rsidRDefault="00B868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……………………</w:t>
                            </w:r>
                            <w:r w:rsidR="00894CD7"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..</w:t>
                            </w:r>
                            <w:r w:rsidRPr="00B00A22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…………………………………. 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สังกัด.....................................................................</w:t>
                            </w:r>
                            <w:r w:rsid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00A2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-4.4pt;margin-top:2.5pt;width:469.5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">
                <v:textbox>
                  <w:txbxContent>
                    <w:p w:rsidR="00D0049E" w:rsidRDefault="00D0049E" w:rsidP="00D0049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="00B86821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การประเมินประจำปีงบประมาณ</w:t>
                      </w:r>
                      <w:r w:rsidR="00040EE2" w:rsidRPr="00894CD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</w:rPr>
                        <w:sym w:font="Symbol" w:char="F07F"/>
                      </w:r>
                    </w:p>
                    <w:p w:rsidR="00B86821" w:rsidRPr="00B00A22" w:rsidRDefault="00B86821" w:rsidP="00D0049E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ชื่อ-นามสกุล (ผู้รับการประเมิน)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 w:rsid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.……..</w:t>
                      </w:r>
                    </w:p>
                    <w:p w:rsidR="00B86821" w:rsidRPr="00B00A22" w:rsidRDefault="00B868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……………………</w:t>
                      </w:r>
                      <w:r w:rsidR="00894CD7"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..</w:t>
                      </w:r>
                      <w:r w:rsidRPr="00B00A22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…………………………………. 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สังกัด.....................................................................</w:t>
                      </w:r>
                      <w:r w:rsid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....</w:t>
                      </w:r>
                      <w:r w:rsidRPr="00B00A22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B86821" w:rsidRPr="008624B7" w:rsidRDefault="00B86821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3F048C" w:rsidRPr="008624B7" w:rsidRDefault="003F048C" w:rsidP="00B86821">
      <w:pPr>
        <w:jc w:val="center"/>
        <w:rPr>
          <w:rFonts w:ascii="TH SarabunIT๙" w:hAnsi="TH SarabunIT๙" w:cs="TH SarabunIT๙"/>
          <w:sz w:val="31"/>
          <w:szCs w:val="31"/>
        </w:rPr>
      </w:pPr>
    </w:p>
    <w:p w:rsidR="003F048C" w:rsidRPr="005B0FD5" w:rsidRDefault="003F048C" w:rsidP="00B86821">
      <w:pPr>
        <w:jc w:val="center"/>
        <w:rPr>
          <w:rFonts w:ascii="TH SarabunIT๙" w:hAnsi="TH SarabunIT๙" w:cs="TH SarabunIT๙"/>
          <w:sz w:val="22"/>
          <w:szCs w:val="22"/>
        </w:rPr>
      </w:pPr>
      <w:bookmarkStart w:id="0" w:name="_GoBack"/>
      <w:bookmarkEnd w:id="0"/>
    </w:p>
    <w:p w:rsidR="003F048C" w:rsidRPr="006957B7" w:rsidRDefault="003F048C" w:rsidP="00B277BA">
      <w:pPr>
        <w:rPr>
          <w:rFonts w:ascii="TH SarabunIT๙" w:hAnsi="TH SarabunIT๙" w:cs="TH SarabunIT๙"/>
          <w:sz w:val="2"/>
          <w:szCs w:val="2"/>
        </w:rPr>
      </w:pPr>
    </w:p>
    <w:p w:rsidR="006957B7" w:rsidRDefault="006957B7" w:rsidP="006957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>ส่วนที่</w:t>
      </w:r>
      <w:r>
        <w:rPr>
          <w:rFonts w:ascii="Cambria Math" w:eastAsia="SimSun" w:hAnsi="Cambria Math"/>
          <w:sz w:val="32"/>
          <w:szCs w:val="32"/>
          <w:cs/>
        </w:rPr>
        <w:t xml:space="preserve"> </w:t>
      </w:r>
      <w:r>
        <w:rPr>
          <w:rFonts w:ascii="Cambria Math" w:eastAsia="SimSun" w:hAnsi="Cambria Math" w:cs="Cambria Math"/>
          <w:sz w:val="32"/>
          <w:szCs w:val="32"/>
        </w:rPr>
        <w:t>①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ผลสำเร็จของงานส่วนบุคคล (เต็ม 50 คะแนน)</w:t>
      </w:r>
    </w:p>
    <w:p w:rsidR="006957B7" w:rsidRDefault="006957B7" w:rsidP="006957B7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6957B7" w:rsidRDefault="006957B7" w:rsidP="006957B7">
      <w:pPr>
        <w:jc w:val="thaiDistribute"/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พิจารณาถึงระดับความสำเร็จของผลงานที่ได้ปฏิบัติตามข้อตกลงร่วม หรือตัวชี้วัด </w:t>
      </w:r>
      <w:r>
        <w:rPr>
          <w:rFonts w:ascii="TH SarabunIT๙" w:hAnsi="TH SarabunIT๙" w:cs="TH SarabunIT๙"/>
          <w:sz w:val="30"/>
          <w:szCs w:val="30"/>
        </w:rPr>
        <w:t>(</w:t>
      </w:r>
      <w:r>
        <w:rPr>
          <w:rFonts w:ascii="TH SarabunIT๙" w:hAnsi="TH SarabunIT๙" w:cs="TH SarabunIT๙"/>
          <w:sz w:val="30"/>
          <w:szCs w:val="30"/>
          <w:lang w:eastAsia="zh-CN"/>
        </w:rPr>
        <w:t xml:space="preserve">KPI) </w:t>
      </w:r>
      <w:r>
        <w:rPr>
          <w:rFonts w:ascii="TH SarabunIT๙" w:hAnsi="TH SarabunIT๙" w:cs="TH SarabunIT๙" w:hint="cs"/>
          <w:sz w:val="30"/>
          <w:szCs w:val="30"/>
          <w:cs/>
          <w:lang w:eastAsia="zh-CN"/>
        </w:rPr>
        <w:t>ผลสำเร็จของงาน</w:t>
      </w:r>
      <w:r>
        <w:rPr>
          <w:rFonts w:ascii="TH SarabunIT๙" w:hAnsi="TH SarabunIT๙" w:cs="TH SarabunIT๙"/>
          <w:sz w:val="30"/>
          <w:szCs w:val="30"/>
          <w:cs/>
        </w:rPr>
        <w:t>เชิงปริมาณและคุณภาพ ตามขอบเขตภาระงาน</w:t>
      </w:r>
      <w:r>
        <w:rPr>
          <w:rFonts w:ascii="TH SarabunIT๙" w:hAnsi="TH SarabunIT๙" w:cs="TH SarabunIT๙"/>
          <w:spacing w:val="-10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pacing w:val="-10"/>
          <w:sz w:val="30"/>
          <w:szCs w:val="30"/>
          <w:cs/>
        </w:rPr>
        <w:t xml:space="preserve">คำบรรยายลักษณะงาน </w:t>
      </w:r>
      <w:r>
        <w:rPr>
          <w:rFonts w:ascii="TH SarabunIT๙" w:hAnsi="TH SarabunIT๙" w:cs="TH SarabunIT๙"/>
          <w:spacing w:val="-10"/>
          <w:sz w:val="30"/>
          <w:szCs w:val="30"/>
          <w:lang w:eastAsia="zh-CN"/>
        </w:rPr>
        <w:t xml:space="preserve">(Job Description) </w:t>
      </w:r>
      <w:r>
        <w:rPr>
          <w:rFonts w:ascii="TH SarabunIT๙" w:hAnsi="TH SarabunIT๙" w:cs="TH SarabunIT๙" w:hint="cs"/>
          <w:spacing w:val="-10"/>
          <w:sz w:val="30"/>
          <w:szCs w:val="30"/>
          <w:cs/>
          <w:lang w:eastAsia="zh-CN"/>
        </w:rPr>
        <w:t>หรือมาตรฐานกำหนดตำแหน่ง รวมทั้ง                ภาระงานอื่นๆ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 xml:space="preserve">ที่ได้รับมอบหมายจากผู้บังคับบัญชาหรือมหาวิทยาลัย  </w:t>
      </w:r>
    </w:p>
    <w:p w:rsidR="006957B7" w:rsidRDefault="006957B7" w:rsidP="006957B7">
      <w:pPr>
        <w:rPr>
          <w:rFonts w:ascii="TH SarabunIT๙" w:hAnsi="TH SarabunIT๙" w:cs="TH SarabunIT๙"/>
          <w:b/>
          <w:bCs/>
          <w:sz w:val="4"/>
          <w:szCs w:val="4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957B7" w:rsidTr="006957B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7" w:rsidRDefault="006957B7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6957B7" w:rsidRDefault="006957B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(45.00-50 คะแนน)      ระดับดีมาก (40.00-44.99 คะแนน) ระดับดี (35.00-39.99 คะแนน)</w:t>
            </w:r>
          </w:p>
          <w:p w:rsidR="006957B7" w:rsidRDefault="006957B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(30.00-34.99 คะแนน) ระดับไม่ผ่าน (ต่ำกว่า 30.00 คะแนน)</w:t>
            </w:r>
          </w:p>
        </w:tc>
      </w:tr>
      <w:tr w:rsidR="006957B7" w:rsidTr="006957B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7" w:rsidRDefault="006957B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7" w:rsidRDefault="006957B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6957B7" w:rsidRDefault="006957B7" w:rsidP="006957B7">
      <w:pPr>
        <w:rPr>
          <w:rFonts w:ascii="TH SarabunIT๙" w:hAnsi="TH SarabunIT๙" w:cs="TH SarabunIT๙"/>
          <w:sz w:val="6"/>
          <w:szCs w:val="6"/>
          <w:u w:val="single"/>
        </w:rPr>
      </w:pPr>
    </w:p>
    <w:p w:rsidR="006957B7" w:rsidRDefault="006957B7" w:rsidP="006957B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ผลการประเมินหน่วยงาน (เต็ม 30 คะแนน)</w:t>
      </w:r>
    </w:p>
    <w:p w:rsidR="006957B7" w:rsidRDefault="006957B7" w:rsidP="006957B7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6957B7" w:rsidRDefault="006957B7" w:rsidP="006957B7">
      <w:pPr>
        <w:jc w:val="thaiDistribute"/>
        <w:rPr>
          <w:rFonts w:ascii="TH SarabunIT๙" w:hAnsi="TH SarabunIT๙" w:cs="TH SarabunIT๙"/>
          <w:spacing w:val="-8"/>
          <w:sz w:val="31"/>
          <w:szCs w:val="31"/>
        </w:rPr>
      </w:pPr>
      <w:r>
        <w:rPr>
          <w:rFonts w:ascii="TH SarabunIT๙" w:hAnsi="TH SarabunIT๙" w:cs="TH SarabunIT๙"/>
          <w:sz w:val="30"/>
          <w:szCs w:val="30"/>
          <w:cs/>
        </w:rPr>
        <w:t>พิจารณาถึง</w:t>
      </w:r>
      <w:r>
        <w:rPr>
          <w:rFonts w:ascii="TH SarabunIT๙" w:hAnsi="TH SarabunIT๙" w:cs="TH SarabunIT๙"/>
          <w:spacing w:val="-12"/>
          <w:sz w:val="30"/>
          <w:szCs w:val="30"/>
          <w:cs/>
        </w:rPr>
        <w:t>ระดับความสำเร็จของหน่วยงาน</w:t>
      </w:r>
      <w:r>
        <w:rPr>
          <w:rFonts w:ascii="TH SarabunIT๙" w:hAnsi="TH SarabunIT๙" w:cs="TH SarabunIT๙"/>
          <w:spacing w:val="-12"/>
          <w:sz w:val="30"/>
          <w:szCs w:val="30"/>
          <w:cs/>
          <w:lang w:eastAsia="zh-CN"/>
        </w:rPr>
        <w:t>ที่ได้บรรลุผลตามภารกิจหลัก</w:t>
      </w:r>
      <w:r>
        <w:rPr>
          <w:rFonts w:ascii="TH SarabunIT๙" w:hAnsi="TH SarabunIT๙" w:cs="TH SarabunIT๙"/>
          <w:sz w:val="30"/>
          <w:szCs w:val="30"/>
          <w:cs/>
          <w:lang w:eastAsia="zh-CN"/>
        </w:rPr>
        <w:t>ของหน่วยงาน และแผนยุทธศาสตร์มหาวิทยาลัย หรือผลการประเมินหน่วยงาน</w:t>
      </w:r>
      <w:r>
        <w:rPr>
          <w:rFonts w:ascii="TH SarabunIT๙" w:hAnsi="TH SarabunIT๙" w:cs="TH SarabunIT๙"/>
          <w:spacing w:val="-8"/>
          <w:sz w:val="31"/>
          <w:szCs w:val="31"/>
          <w:cs/>
        </w:rPr>
        <w:t xml:space="preserve">ตามเกณฑ์ที่มหาวิทยาลัยกำหนด ซึ่งคะแนนส่วนนี้พนักงานทุกคนในสำนักวิชาหรือหน่วยงานจะได้คะแนนเท่ากัน  </w:t>
      </w:r>
    </w:p>
    <w:p w:rsidR="006957B7" w:rsidRDefault="006957B7" w:rsidP="006957B7">
      <w:pPr>
        <w:rPr>
          <w:rFonts w:ascii="TH SarabunIT๙" w:hAnsi="TH SarabunIT๙" w:cs="TH SarabunIT๙"/>
          <w:spacing w:val="-8"/>
          <w:sz w:val="2"/>
          <w:szCs w:val="2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957B7" w:rsidTr="006957B7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7" w:rsidRDefault="006957B7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 xml:space="preserve">เกณฑ์การให้คะแนน  </w:t>
            </w:r>
          </w:p>
          <w:p w:rsidR="006957B7" w:rsidRDefault="006957B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(27.00-30 คะแนน)      ระดับดีมาก (24.00-26.99 คะแนน) ระดับดี (21.00-23.99 คะแนน)</w:t>
            </w:r>
          </w:p>
          <w:p w:rsidR="006957B7" w:rsidRDefault="006957B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(18.00-20.99 คะแนน)  ระดับไม่ผ่าน (ต่ำกว่า 18.00 คะแนน)</w:t>
            </w:r>
          </w:p>
        </w:tc>
      </w:tr>
      <w:tr w:rsidR="006957B7" w:rsidTr="006957B7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7" w:rsidRDefault="006957B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  <w:cs/>
              </w:rPr>
              <w:t>คะแนนที่ได้รับ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7B7" w:rsidRDefault="006957B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eastAsia="SimSun" w:hAnsi="TH SarabunIT๙" w:cs="TH SarabunIT๙"/>
                <w:sz w:val="31"/>
                <w:szCs w:val="31"/>
                <w:cs/>
              </w:rPr>
              <w:t xml:space="preserve"> </w:t>
            </w:r>
          </w:p>
        </w:tc>
      </w:tr>
    </w:tbl>
    <w:p w:rsidR="006957B7" w:rsidRDefault="006957B7" w:rsidP="006957B7">
      <w:pPr>
        <w:rPr>
          <w:rFonts w:ascii="Cambria Math" w:eastAsia="SimSun" w:hAnsi="Cambria Math" w:cstheme="minorBidi"/>
          <w:sz w:val="6"/>
          <w:szCs w:val="6"/>
        </w:rPr>
      </w:pPr>
    </w:p>
    <w:p w:rsidR="006957B7" w:rsidRDefault="006957B7" w:rsidP="006957B7">
      <w:pPr>
        <w:rPr>
          <w:rFonts w:ascii="TH SarabunIT๙" w:eastAsia="SimSun" w:hAnsi="TH SarabunIT๙" w:cs="TH SarabunIT๙"/>
          <w:b/>
          <w:bCs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Cambria Math" w:eastAsia="SimSun" w:hAnsi="Cambria Math" w:cs="Cambria Math"/>
          <w:b/>
          <w:bCs/>
          <w:sz w:val="32"/>
          <w:szCs w:val="32"/>
        </w:rPr>
        <w:t>③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</w:rPr>
        <w:t xml:space="preserve"> ดุลยพินิจของผู้บังคับบัญชาเกี่ยวกับพฤติกรรมการทำงาน (เต็ม 20 คะแนน)</w:t>
      </w:r>
    </w:p>
    <w:p w:rsidR="006957B7" w:rsidRDefault="006957B7" w:rsidP="006957B7">
      <w:pPr>
        <w:rPr>
          <w:rFonts w:ascii="TH SarabunIT๙" w:hAnsi="TH SarabunIT๙" w:cs="TH SarabunIT๙"/>
          <w:sz w:val="31"/>
          <w:szCs w:val="31"/>
          <w:u w:val="single"/>
        </w:rPr>
      </w:pPr>
      <w:r>
        <w:rPr>
          <w:rFonts w:ascii="TH SarabunIT๙" w:hAnsi="TH SarabunIT๙" w:cs="TH SarabunIT๙"/>
          <w:sz w:val="31"/>
          <w:szCs w:val="31"/>
          <w:u w:val="single"/>
          <w:cs/>
        </w:rPr>
        <w:t>เกณฑ์การพิจารณา</w:t>
      </w:r>
    </w:p>
    <w:p w:rsidR="000A266B" w:rsidRPr="00EF4562" w:rsidRDefault="006957B7" w:rsidP="006957B7">
      <w:pPr>
        <w:jc w:val="thaiDistribute"/>
        <w:rPr>
          <w:rFonts w:ascii="TH SarabunIT๙" w:eastAsia="SimSun" w:hAnsi="TH SarabunIT๙" w:cs="TH SarabunIT๙"/>
          <w:b/>
          <w:bCs/>
          <w:sz w:val="20"/>
          <w:szCs w:val="20"/>
        </w:rPr>
      </w:pPr>
      <w:r>
        <w:rPr>
          <w:rFonts w:ascii="TH SarabunIT๙" w:hAnsi="TH SarabunIT๙" w:cs="TH SarabunIT๙"/>
          <w:spacing w:val="-4"/>
          <w:sz w:val="30"/>
          <w:szCs w:val="30"/>
          <w:cs/>
          <w:lang w:eastAsia="zh-CN"/>
        </w:rPr>
        <w:t xml:space="preserve">พิจารณาถึงระดับความรู้ ความสามารถ หรือระดับสมรรถนะ </w:t>
      </w:r>
      <w:r>
        <w:rPr>
          <w:rFonts w:ascii="TH SarabunIT๙" w:hAnsi="TH SarabunIT๙" w:cs="TH SarabunIT๙"/>
          <w:spacing w:val="-4"/>
          <w:sz w:val="30"/>
          <w:szCs w:val="30"/>
          <w:lang w:eastAsia="zh-CN"/>
        </w:rPr>
        <w:t xml:space="preserve">(Competency) </w:t>
      </w:r>
      <w:r>
        <w:rPr>
          <w:rFonts w:ascii="TH SarabunIT๙" w:hAnsi="TH SarabunIT๙" w:cs="TH SarabunIT๙" w:hint="cs"/>
          <w:spacing w:val="-4"/>
          <w:sz w:val="30"/>
          <w:szCs w:val="30"/>
          <w:cs/>
          <w:lang w:eastAsia="zh-CN"/>
        </w:rPr>
        <w:t>พนักงานตามมาตรฐานกำหนดตำแหน่ง   และหัวข้อการประเมินนั้น ส่งผลต่อการปฏิบัติงานและมีความเชื่อมโยงกับสมรรถนะหลักและวัฒนธรรมองค์องค์กร                  ของมหาวิทยาลัย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AA163B" w:rsidRPr="008624B7" w:rsidTr="00F110D8">
        <w:tc>
          <w:tcPr>
            <w:tcW w:w="9464" w:type="dxa"/>
            <w:gridSpan w:val="2"/>
          </w:tcPr>
          <w:p w:rsidR="00AA163B" w:rsidRPr="008624B7" w:rsidRDefault="00AA163B" w:rsidP="0013608C">
            <w:pPr>
              <w:rPr>
                <w:rFonts w:ascii="TH SarabunIT๙" w:hAnsi="TH SarabunIT๙" w:cs="TH SarabunIT๙"/>
                <w:sz w:val="31"/>
                <w:szCs w:val="31"/>
                <w:u w:val="single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u w:val="single"/>
                <w:cs/>
              </w:rPr>
              <w:t>เกณฑ์การให้คะแนน</w:t>
            </w:r>
          </w:p>
          <w:p w:rsidR="00AA163B" w:rsidRPr="008624B7" w:rsidRDefault="00AA163B" w:rsidP="0013608C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ระดับดีเยี่ยม (</w:t>
            </w:r>
            <w:r w:rsidR="001869D3"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18.00-20.00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</w:t>
            </w:r>
            <w:r w:rsidR="009326F8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ระดับดีมาก (</w:t>
            </w:r>
            <w:r w:rsidR="001869D3"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16.00-17.99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 ระดับดี (</w:t>
            </w:r>
            <w:r w:rsidR="001869D3"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14.00-15.99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</w:p>
          <w:p w:rsidR="009F0083" w:rsidRPr="008624B7" w:rsidRDefault="00AA163B" w:rsidP="001869D3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>ระดับพอใช้  (</w:t>
            </w:r>
            <w:r w:rsidR="001869D3"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12.00-13.99</w:t>
            </w:r>
            <w:r w:rsidRPr="008624B7">
              <w:rPr>
                <w:rFonts w:ascii="TH SarabunIT๙" w:hAnsi="TH SarabunIT๙" w:cs="TH SarabunIT๙"/>
                <w:sz w:val="31"/>
                <w:szCs w:val="31"/>
                <w:cs/>
              </w:rPr>
              <w:t xml:space="preserve"> คะแนน)</w:t>
            </w:r>
            <w:r w:rsidR="009326F8">
              <w:rPr>
                <w:rFonts w:ascii="TH SarabunIT๙" w:hAnsi="TH SarabunIT๙" w:cs="TH SarabunIT๙"/>
                <w:sz w:val="31"/>
                <w:szCs w:val="31"/>
              </w:rPr>
              <w:t xml:space="preserve"> </w:t>
            </w:r>
            <w:r w:rsidR="009326F8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ระดับไม่ผ่าน (ต่ำกว่า 12.00 คะแนน)</w:t>
            </w:r>
          </w:p>
        </w:tc>
      </w:tr>
      <w:tr w:rsidR="00AA163B" w:rsidRPr="008624B7" w:rsidTr="00F110D8">
        <w:tc>
          <w:tcPr>
            <w:tcW w:w="6487" w:type="dxa"/>
          </w:tcPr>
          <w:p w:rsidR="007A089F" w:rsidRPr="008624B7" w:rsidRDefault="0000082B" w:rsidP="0000082B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ขอบเขตหัวข้อการประเมิน</w:t>
            </w:r>
          </w:p>
        </w:tc>
        <w:tc>
          <w:tcPr>
            <w:tcW w:w="2977" w:type="dxa"/>
          </w:tcPr>
          <w:p w:rsidR="00AA163B" w:rsidRPr="008624B7" w:rsidRDefault="0000082B" w:rsidP="00F110D8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8624B7"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คะแนนที่ได้รับ </w:t>
            </w:r>
          </w:p>
        </w:tc>
      </w:tr>
      <w:tr w:rsidR="0029588B" w:rsidRPr="008624B7" w:rsidTr="00F110D8">
        <w:tc>
          <w:tcPr>
            <w:tcW w:w="6487" w:type="dxa"/>
          </w:tcPr>
          <w:p w:rsidR="00B969E0" w:rsidRPr="00EA4C38" w:rsidRDefault="00B969E0" w:rsidP="00B969E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1. ภาวะผู้นำ</w:t>
            </w:r>
          </w:p>
          <w:p w:rsidR="00B969E0" w:rsidRPr="00EA4C38" w:rsidRDefault="00B969E0" w:rsidP="00B969E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2. การบริหารแบบมุ่งผลสัมฤทธิ์ เพื่อให้งานยุทธศาสตร์ของมหาวิทยาลัย</w:t>
            </w:r>
          </w:p>
          <w:p w:rsidR="00B969E0" w:rsidRPr="00EA4C38" w:rsidRDefault="00B969E0" w:rsidP="00B969E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    และหน่วยงานบรรลุผลสำเร็จ</w:t>
            </w:r>
          </w:p>
          <w:p w:rsidR="00B969E0" w:rsidRPr="00EA4C38" w:rsidRDefault="00B969E0" w:rsidP="00B969E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3. การเสริมสร้างทำงานเป็นทีม</w:t>
            </w:r>
          </w:p>
          <w:p w:rsidR="00B969E0" w:rsidRPr="00EA4C38" w:rsidRDefault="00B969E0" w:rsidP="00B969E0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 xml:space="preserve">4. การบริหารด้วยความเที่ยงตรง โปร่งใส และยุติธรรม </w:t>
            </w:r>
          </w:p>
          <w:p w:rsidR="0029588B" w:rsidRPr="00EA4C38" w:rsidRDefault="00B969E0" w:rsidP="00677185">
            <w:pPr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  <w:lang w:eastAsia="zh-CN"/>
              </w:rPr>
            </w:pPr>
            <w:r w:rsidRPr="00EA4C38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zh-CN"/>
              </w:rPr>
              <w:t>5. อื่นๆ ตามที่มหาวิทยาลัยหรือผู้บังคับบัญชากำหนด</w:t>
            </w:r>
          </w:p>
        </w:tc>
        <w:tc>
          <w:tcPr>
            <w:tcW w:w="2977" w:type="dxa"/>
          </w:tcPr>
          <w:p w:rsidR="0029588B" w:rsidRPr="000A266B" w:rsidRDefault="0029588B" w:rsidP="00281312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noProof/>
                <w:sz w:val="31"/>
                <w:szCs w:val="3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8D840" wp14:editId="60CCDEAC">
                      <wp:simplePos x="0" y="0"/>
                      <wp:positionH relativeFrom="column">
                        <wp:posOffset>582516</wp:posOffset>
                      </wp:positionH>
                      <wp:positionV relativeFrom="paragraph">
                        <wp:posOffset>460734</wp:posOffset>
                      </wp:positionV>
                      <wp:extent cx="572494" cy="278296"/>
                      <wp:effectExtent l="0" t="0" r="1841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2494" cy="2782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88B" w:rsidRDefault="002958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8" type="#_x0000_t202" style="position:absolute;margin-left:45.85pt;margin-top:36.3pt;width:45.1pt;height:21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" fillcolor="white [3201]" strokeweight=".5pt">
                      <v:textbox>
                        <w:txbxContent>
                          <w:p w:rsidR="0029588B" w:rsidRDefault="0029588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34034" w:rsidRPr="008624B7" w:rsidTr="00EB36BE">
        <w:tc>
          <w:tcPr>
            <w:tcW w:w="9464" w:type="dxa"/>
            <w:gridSpan w:val="2"/>
          </w:tcPr>
          <w:p w:rsidR="00234034" w:rsidRDefault="00234034" w:rsidP="00281312">
            <w:pPr>
              <w:rPr>
                <w:rFonts w:ascii="TH SarabunIT๙" w:hAnsi="TH SarabunIT๙" w:cs="TH SarabunIT๙"/>
                <w:noProof/>
                <w:sz w:val="31"/>
                <w:szCs w:val="31"/>
              </w:rPr>
            </w:pPr>
            <w:r w:rsidRPr="006957B7">
              <w:rPr>
                <w:rFonts w:ascii="TH SarabunIT๙" w:hAnsi="TH SarabunIT๙" w:cs="TH SarabunIT๙" w:hint="cs"/>
                <w:noProof/>
                <w:sz w:val="31"/>
                <w:szCs w:val="31"/>
                <w:u w:val="single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noProof/>
                <w:sz w:val="31"/>
                <w:szCs w:val="31"/>
                <w:cs/>
              </w:rPr>
              <w:t xml:space="preserve">  คำอธิบายเกณฑ์การประเมินในแต่ละหัวข้อ  โปรดอ่านตามคู่มือการประเมิน</w:t>
            </w:r>
          </w:p>
        </w:tc>
      </w:tr>
    </w:tbl>
    <w:p w:rsidR="00F95C51" w:rsidRPr="008624B7" w:rsidRDefault="00F95C51" w:rsidP="00F95C51">
      <w:pPr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lastRenderedPageBreak/>
        <w:t>สรุป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คะแนน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 xml:space="preserve">ผลการประเมิน 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(</w:t>
      </w: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เต็ม 100 คะแนน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)</w:t>
      </w:r>
    </w:p>
    <w:p w:rsidR="00F95C51" w:rsidRDefault="00F95C51" w:rsidP="00F95C51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ระดับดีเยี่ยม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(90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-100 คะแนน)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ระดับดีมาก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(80.00-89.99 คะแนน) </w:t>
      </w:r>
    </w:p>
    <w:p w:rsidR="00F95C51" w:rsidRDefault="00F95C51" w:rsidP="00F95C51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ระดับดี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(70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-79.99 คะนน)     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ระดับพอใช้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-69.99 คะแนน</w:t>
      </w:r>
    </w:p>
    <w:p w:rsidR="00F95C51" w:rsidRDefault="00F95C51" w:rsidP="00F95C51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-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ระดับไม่ผ่าน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(ต่ำกว่า 60</w:t>
      </w:r>
      <w:r>
        <w:rPr>
          <w:rFonts w:ascii="TH SarabunIT๙" w:hAnsi="TH SarabunIT๙" w:cs="TH SarabunIT๙" w:hint="cs"/>
          <w:sz w:val="31"/>
          <w:szCs w:val="31"/>
          <w:cs/>
        </w:rPr>
        <w:t>.00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คะแนน)</w:t>
      </w:r>
    </w:p>
    <w:p w:rsidR="00234034" w:rsidRPr="00234034" w:rsidRDefault="00234034" w:rsidP="00F95C51">
      <w:pPr>
        <w:rPr>
          <w:rFonts w:ascii="TH SarabunIT๙" w:hAnsi="TH SarabunIT๙" w:cs="TH SarabunIT๙"/>
          <w:sz w:val="8"/>
          <w:szCs w:val="8"/>
        </w:rPr>
      </w:pPr>
    </w:p>
    <w:tbl>
      <w:tblPr>
        <w:tblStyle w:val="a8"/>
        <w:tblW w:w="9214" w:type="dxa"/>
        <w:tblInd w:w="-34" w:type="dxa"/>
        <w:tblLook w:val="04A0" w:firstRow="1" w:lastRow="0" w:firstColumn="1" w:lastColumn="0" w:noHBand="0" w:noVBand="1"/>
      </w:tblPr>
      <w:tblGrid>
        <w:gridCol w:w="6096"/>
        <w:gridCol w:w="1559"/>
        <w:gridCol w:w="1559"/>
      </w:tblGrid>
      <w:tr w:rsidR="00234034" w:rsidRPr="008014E1" w:rsidTr="00234034">
        <w:tc>
          <w:tcPr>
            <w:tcW w:w="6096" w:type="dxa"/>
          </w:tcPr>
          <w:p w:rsidR="00234034" w:rsidRPr="008014E1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หัวข้อ</w:t>
            </w:r>
            <w:r w:rsidRPr="008014E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การประเมิน</w:t>
            </w:r>
          </w:p>
        </w:tc>
        <w:tc>
          <w:tcPr>
            <w:tcW w:w="1559" w:type="dxa"/>
          </w:tcPr>
          <w:p w:rsidR="00234034" w:rsidRPr="008014E1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คะแนนเต็ม</w:t>
            </w:r>
          </w:p>
        </w:tc>
        <w:tc>
          <w:tcPr>
            <w:tcW w:w="1559" w:type="dxa"/>
          </w:tcPr>
          <w:p w:rsidR="00234034" w:rsidRPr="008014E1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ได้คะแนน</w:t>
            </w:r>
          </w:p>
        </w:tc>
      </w:tr>
      <w:tr w:rsidR="00234034" w:rsidRPr="00234034" w:rsidTr="00234034">
        <w:tc>
          <w:tcPr>
            <w:tcW w:w="6096" w:type="dxa"/>
          </w:tcPr>
          <w:p w:rsidR="00234034" w:rsidRPr="00234034" w:rsidRDefault="00234034" w:rsidP="002340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>ส่วนที่</w:t>
            </w:r>
            <w:r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ผลสำเร็จของงานส่วนบุคคล  </w:t>
            </w:r>
          </w:p>
        </w:tc>
        <w:tc>
          <w:tcPr>
            <w:tcW w:w="1559" w:type="dxa"/>
          </w:tcPr>
          <w:p w:rsidR="00234034" w:rsidRPr="00234034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50</w:t>
            </w:r>
          </w:p>
        </w:tc>
        <w:tc>
          <w:tcPr>
            <w:tcW w:w="1559" w:type="dxa"/>
          </w:tcPr>
          <w:p w:rsidR="00234034" w:rsidRPr="00234034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34034" w:rsidRPr="00234034" w:rsidTr="00234034">
        <w:tc>
          <w:tcPr>
            <w:tcW w:w="6096" w:type="dxa"/>
          </w:tcPr>
          <w:p w:rsidR="00234034" w:rsidRPr="00234034" w:rsidRDefault="00234034" w:rsidP="0023403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40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ผลการประเมินหน่วยงาน</w:t>
            </w:r>
          </w:p>
        </w:tc>
        <w:tc>
          <w:tcPr>
            <w:tcW w:w="1559" w:type="dxa"/>
          </w:tcPr>
          <w:p w:rsidR="00234034" w:rsidRPr="00234034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/>
                <w:sz w:val="31"/>
                <w:szCs w:val="31"/>
              </w:rPr>
              <w:t>30</w:t>
            </w:r>
          </w:p>
        </w:tc>
        <w:tc>
          <w:tcPr>
            <w:tcW w:w="1559" w:type="dxa"/>
          </w:tcPr>
          <w:p w:rsidR="00234034" w:rsidRPr="00234034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34034" w:rsidRPr="00234034" w:rsidTr="00234034">
        <w:tc>
          <w:tcPr>
            <w:tcW w:w="6096" w:type="dxa"/>
          </w:tcPr>
          <w:p w:rsidR="00234034" w:rsidRPr="00234034" w:rsidRDefault="00234034" w:rsidP="0023403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eastAsia="SimSun" w:hAnsi="TH SarabunIT๙" w:cs="TH SarabunIT๙" w:hint="cs"/>
                <w:sz w:val="32"/>
                <w:szCs w:val="32"/>
                <w:cs/>
              </w:rPr>
              <w:t xml:space="preserve">ส่วนที่ </w:t>
            </w:r>
            <w:r w:rsidRPr="00234034">
              <w:rPr>
                <w:rFonts w:ascii="Cambria Math" w:eastAsia="SimSun" w:hAnsi="Cambria Math" w:cs="Cambria Math" w:hint="cs"/>
                <w:sz w:val="32"/>
                <w:szCs w:val="32"/>
                <w:cs/>
              </w:rPr>
              <w:t>③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imSun" w:hAnsi="TH SarabunIT๙" w:cs="TH SarabunIT๙"/>
                <w:sz w:val="32"/>
                <w:szCs w:val="32"/>
              </w:rPr>
              <w:t xml:space="preserve"> </w:t>
            </w:r>
            <w:r w:rsidRPr="00234034">
              <w:rPr>
                <w:rFonts w:ascii="TH SarabunIT๙" w:eastAsia="SimSun" w:hAnsi="TH SarabunIT๙" w:cs="TH SarabunIT๙"/>
                <w:sz w:val="32"/>
                <w:szCs w:val="32"/>
                <w:cs/>
              </w:rPr>
              <w:t xml:space="preserve">ดุลยพินิจของผู้บังคับบัญชาเกี่ยวกับพฤติกรรมการทำงาน </w:t>
            </w:r>
          </w:p>
        </w:tc>
        <w:tc>
          <w:tcPr>
            <w:tcW w:w="1559" w:type="dxa"/>
          </w:tcPr>
          <w:p w:rsidR="00234034" w:rsidRPr="00234034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234034"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1559" w:type="dxa"/>
          </w:tcPr>
          <w:p w:rsidR="00234034" w:rsidRPr="00234034" w:rsidRDefault="00234034" w:rsidP="002F2D65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234034" w:rsidRPr="00234034" w:rsidTr="00234034">
        <w:tc>
          <w:tcPr>
            <w:tcW w:w="6096" w:type="dxa"/>
            <w:tcBorders>
              <w:bottom w:val="single" w:sz="4" w:space="0" w:color="auto"/>
            </w:tcBorders>
          </w:tcPr>
          <w:p w:rsidR="00234034" w:rsidRPr="00234034" w:rsidRDefault="00234034" w:rsidP="00234034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</w:rPr>
            </w:pPr>
            <w:r w:rsidRPr="00234034">
              <w:rPr>
                <w:rFonts w:ascii="TH SarabunIT๙" w:eastAsia="SimSun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234034" w:rsidRPr="00234034" w:rsidRDefault="00234034" w:rsidP="0023403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100</w:t>
            </w:r>
          </w:p>
        </w:tc>
        <w:tc>
          <w:tcPr>
            <w:tcW w:w="1559" w:type="dxa"/>
          </w:tcPr>
          <w:p w:rsidR="00234034" w:rsidRPr="00234034" w:rsidRDefault="00234034" w:rsidP="0023403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</w:tbl>
    <w:p w:rsidR="00234034" w:rsidRPr="00234034" w:rsidRDefault="00234034" w:rsidP="00F95C51">
      <w:pPr>
        <w:rPr>
          <w:rFonts w:ascii="TH SarabunIT๙" w:hAnsi="TH SarabunIT๙" w:cs="TH SarabunIT๙"/>
          <w:b/>
          <w:bCs/>
          <w:sz w:val="18"/>
          <w:szCs w:val="18"/>
        </w:rPr>
      </w:pPr>
    </w:p>
    <w:p w:rsidR="00F95C51" w:rsidRPr="008624B7" w:rsidRDefault="00F95C51" w:rsidP="00F95C51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ความคิดเห็นเพิ่มเติม ของผู้บังคับบัญชา (ผู้ประเมิน)</w:t>
      </w:r>
    </w:p>
    <w:p w:rsidR="00F95C51" w:rsidRPr="008624B7" w:rsidRDefault="00F95C51" w:rsidP="00F95C51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จุดเด่น</w:t>
      </w:r>
    </w:p>
    <w:p w:rsidR="00F95C51" w:rsidRPr="008624B7" w:rsidRDefault="00F95C51" w:rsidP="00F95C51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............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</w:t>
      </w:r>
      <w:r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 </w:t>
      </w:r>
    </w:p>
    <w:p w:rsidR="00145A85" w:rsidRPr="00145A85" w:rsidRDefault="00145A85" w:rsidP="00F95C51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95C51" w:rsidRPr="008624B7" w:rsidRDefault="00F95C51" w:rsidP="00F95C51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b/>
          <w:bCs/>
          <w:sz w:val="31"/>
          <w:szCs w:val="31"/>
          <w:cs/>
        </w:rPr>
        <w:t>ข้อเสนอแนะเพื่อการพัฒนา</w:t>
      </w:r>
    </w:p>
    <w:p w:rsidR="00F95C51" w:rsidRPr="008624B7" w:rsidRDefault="00F95C51" w:rsidP="00F95C51">
      <w:pPr>
        <w:rPr>
          <w:rFonts w:ascii="TH SarabunIT๙" w:hAnsi="TH SarabunIT๙" w:cs="TH SarabunIT๙"/>
          <w:b/>
          <w:bCs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..........................................................................................................................................................................</w:t>
      </w:r>
      <w:r w:rsidR="00D86B73">
        <w:rPr>
          <w:rFonts w:ascii="TH SarabunIT๙" w:hAnsi="TH SarabunIT๙" w:cs="TH SarabunIT๙" w:hint="cs"/>
          <w:sz w:val="31"/>
          <w:szCs w:val="31"/>
          <w:cs/>
        </w:rPr>
        <w:t>...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.... ....................................................................................................................................................................</w:t>
      </w:r>
      <w:r w:rsidR="00D86B73">
        <w:rPr>
          <w:rFonts w:ascii="TH SarabunIT๙" w:hAnsi="TH SarabunIT๙" w:cs="TH SarabunIT๙" w:hint="cs"/>
          <w:sz w:val="31"/>
          <w:szCs w:val="31"/>
          <w:cs/>
        </w:rPr>
        <w:t>..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.......... </w:t>
      </w:r>
    </w:p>
    <w:p w:rsidR="00F95C51" w:rsidRPr="008624B7" w:rsidRDefault="00F95C51" w:rsidP="00F95C51">
      <w:pPr>
        <w:rPr>
          <w:rFonts w:ascii="TH SarabunIT๙" w:hAnsi="TH SarabunIT๙" w:cs="TH SarabunIT๙"/>
          <w:b/>
          <w:bCs/>
          <w:sz w:val="31"/>
          <w:szCs w:val="31"/>
        </w:rPr>
      </w:pPr>
    </w:p>
    <w:p w:rsidR="00F95C51" w:rsidRPr="008624B7" w:rsidRDefault="00F95C51" w:rsidP="00F95C51">
      <w:pPr>
        <w:rPr>
          <w:rFonts w:ascii="TH SarabunIT๙" w:hAnsi="TH SarabunIT๙" w:cs="TH SarabunIT๙"/>
          <w:sz w:val="31"/>
          <w:szCs w:val="31"/>
          <w:cs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 ผู้บังคับบัญชาชั้นต้น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ลงชื่อ................................ ผู้บังคับบัญชาชั้นเหนือขึ้นไป</w:t>
      </w:r>
    </w:p>
    <w:p w:rsidR="00F95C51" w:rsidRDefault="00F95C51" w:rsidP="00F95C51">
      <w:pPr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  <w:r w:rsidRPr="008624B7">
        <w:rPr>
          <w:rFonts w:ascii="TH SarabunIT๙" w:hAnsi="TH SarabunIT๙" w:cs="TH SarabunIT๙"/>
          <w:sz w:val="31"/>
          <w:szCs w:val="31"/>
        </w:rPr>
        <w:t xml:space="preserve">                            </w:t>
      </w: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(..............................................)</w:t>
      </w:r>
    </w:p>
    <w:p w:rsidR="00234034" w:rsidRPr="008624B7" w:rsidRDefault="00234034" w:rsidP="00F95C51">
      <w:pPr>
        <w:rPr>
          <w:rFonts w:ascii="TH SarabunIT๙" w:hAnsi="TH SarabunIT๙" w:cs="TH SarabunIT๙"/>
          <w:sz w:val="31"/>
          <w:szCs w:val="31"/>
        </w:rPr>
      </w:pP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สรุปมติการประชุมคณะกรรมการประเมินผลการปฏิบัติงาน  เมื่อวันที่......................</w:t>
      </w:r>
      <w:r w:rsidR="00145A85">
        <w:rPr>
          <w:rFonts w:ascii="TH SarabunIT๙" w:hAnsi="TH SarabunIT๙" w:cs="TH SarabunIT๙" w:hint="cs"/>
          <w:b/>
          <w:bCs/>
          <w:sz w:val="31"/>
          <w:szCs w:val="31"/>
          <w:cs/>
        </w:rPr>
        <w:t>........</w:t>
      </w:r>
      <w:r>
        <w:rPr>
          <w:rFonts w:ascii="TH SarabunIT๙" w:hAnsi="TH SarabunIT๙" w:cs="TH SarabunIT๙"/>
          <w:b/>
          <w:bCs/>
          <w:sz w:val="31"/>
          <w:szCs w:val="31"/>
          <w:cs/>
        </w:rPr>
        <w:t>................................</w:t>
      </w:r>
    </w:p>
    <w:p w:rsidR="00145A85" w:rsidRDefault="00145A85" w:rsidP="00145A8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 </w:t>
      </w:r>
    </w:p>
    <w:p w:rsidR="00145A85" w:rsidRDefault="00145A85" w:rsidP="00145A85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ab/>
        <w:t xml:space="preserve">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ลงชื่อ............................................ประธานกรรมการ</w:t>
      </w: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   (....................................................)</w:t>
      </w: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>
        <w:rPr>
          <w:rFonts w:ascii="TH SarabunIT๙" w:hAnsi="TH SarabunIT๙" w:cs="TH SarabunIT๙"/>
          <w:sz w:val="31"/>
          <w:szCs w:val="31"/>
        </w:rPr>
        <w:t xml:space="preserve">                  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234034" w:rsidRDefault="00234034" w:rsidP="00D86B73">
      <w:pPr>
        <w:rPr>
          <w:rFonts w:ascii="TH SarabunIT๙" w:hAnsi="TH SarabunIT๙" w:cs="TH SarabunIT๙"/>
          <w:sz w:val="31"/>
          <w:szCs w:val="31"/>
          <w:cs/>
        </w:rPr>
      </w:pPr>
    </w:p>
    <w:p w:rsidR="00234034" w:rsidRDefault="00D86B73" w:rsidP="00234034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</w:t>
      </w:r>
      <w:r w:rsidR="00234034">
        <w:rPr>
          <w:rFonts w:ascii="TH SarabunIT๙" w:hAnsi="TH SarabunIT๙" w:cs="TH SarabunIT๙"/>
          <w:sz w:val="31"/>
          <w:szCs w:val="31"/>
          <w:cs/>
        </w:rPr>
        <w:t>ลงชื่อ....................................กรรมการ</w:t>
      </w:r>
      <w:r w:rsidR="00234034">
        <w:rPr>
          <w:rFonts w:ascii="TH SarabunIT๙" w:hAnsi="TH SarabunIT๙" w:cs="TH SarabunIT๙"/>
          <w:sz w:val="31"/>
          <w:szCs w:val="31"/>
        </w:rPr>
        <w:t xml:space="preserve">                                       </w:t>
      </w:r>
      <w:r w:rsidR="00234034">
        <w:rPr>
          <w:rFonts w:ascii="TH SarabunIT๙" w:hAnsi="TH SarabunIT๙" w:cs="TH SarabunIT๙" w:hint="cs"/>
          <w:sz w:val="31"/>
          <w:szCs w:val="31"/>
          <w:cs/>
        </w:rPr>
        <w:t>ลงชื่อ........................................กรรมการ</w:t>
      </w:r>
    </w:p>
    <w:p w:rsidR="00234034" w:rsidRDefault="00234034" w:rsidP="00234034">
      <w:pPr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>(.......................................................)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/>
          <w:sz w:val="31"/>
          <w:szCs w:val="31"/>
        </w:rPr>
        <w:tab/>
        <w:t xml:space="preserve">                      </w:t>
      </w:r>
      <w:r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(.................................................)</w:t>
      </w: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</w:p>
    <w:p w:rsidR="00D86B73" w:rsidRPr="00234034" w:rsidRDefault="00D86B73" w:rsidP="00D86B73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  ลงชื่อ......................................... เลขานุการคณะกรรมการประเมินฯ                                        </w:t>
      </w:r>
    </w:p>
    <w:p w:rsidR="00D86B73" w:rsidRDefault="00D86B73" w:rsidP="00D86B73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                                       </w:t>
      </w:r>
      <w:r w:rsidR="00234034">
        <w:rPr>
          <w:rFonts w:ascii="TH SarabunIT๙" w:hAnsi="TH SarabunIT๙" w:cs="TH SarabunIT๙" w:hint="cs"/>
          <w:sz w:val="31"/>
          <w:szCs w:val="31"/>
          <w:cs/>
        </w:rPr>
        <w:t xml:space="preserve"> </w:t>
      </w:r>
      <w:r>
        <w:rPr>
          <w:rFonts w:ascii="TH SarabunIT๙" w:hAnsi="TH SarabunIT๙" w:cs="TH SarabunIT๙"/>
          <w:sz w:val="31"/>
          <w:szCs w:val="31"/>
          <w:cs/>
        </w:rPr>
        <w:t xml:space="preserve">  (..................................................)</w:t>
      </w:r>
    </w:p>
    <w:p w:rsidR="00234034" w:rsidRDefault="00234034" w:rsidP="00D86B73">
      <w:pPr>
        <w:rPr>
          <w:rFonts w:ascii="TH SarabunIT๙" w:hAnsi="TH SarabunIT๙" w:cs="TH SarabunIT๙"/>
          <w:sz w:val="31"/>
          <w:szCs w:val="31"/>
        </w:rPr>
      </w:pPr>
    </w:p>
    <w:p w:rsidR="00D67E27" w:rsidRDefault="00D67E27" w:rsidP="00D67E27">
      <w:pPr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การแจ้งผลการประเมิน</w:t>
      </w:r>
    </w:p>
    <w:p w:rsidR="00D67E27" w:rsidRDefault="00D67E27" w:rsidP="00D67E27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รับทราบ   </w:t>
      </w:r>
    </w:p>
    <w:p w:rsidR="00D67E27" w:rsidRDefault="00D67E27" w:rsidP="00D67E27">
      <w:pPr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    </w:t>
      </w:r>
      <w:r>
        <w:rPr>
          <w:rFonts w:ascii="TH SarabunIT๙" w:hAnsi="TH SarabunIT๙" w:cs="TH SarabunIT๙"/>
          <w:sz w:val="31"/>
          <w:szCs w:val="31"/>
        </w:rPr>
        <w:sym w:font="Symbol" w:char="F07F"/>
      </w:r>
      <w:r>
        <w:rPr>
          <w:rFonts w:ascii="TH SarabunIT๙" w:hAnsi="TH SarabunIT๙" w:cs="TH SarabunIT๙"/>
          <w:sz w:val="31"/>
          <w:szCs w:val="31"/>
          <w:cs/>
        </w:rPr>
        <w:t xml:space="preserve">  อื่นๆ.............................................................................................................................................................</w:t>
      </w:r>
    </w:p>
    <w:p w:rsidR="00F95C51" w:rsidRPr="008624B7" w:rsidRDefault="00F95C51" w:rsidP="00F95C51">
      <w:pPr>
        <w:rPr>
          <w:rFonts w:ascii="TH SarabunIT๙" w:hAnsi="TH SarabunIT๙" w:cs="TH SarabunIT๙"/>
          <w:sz w:val="31"/>
          <w:szCs w:val="31"/>
        </w:rPr>
      </w:pPr>
    </w:p>
    <w:p w:rsidR="00F95C51" w:rsidRPr="008624B7" w:rsidRDefault="00F95C51" w:rsidP="00F95C51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 xml:space="preserve">                ลงชื่อ.......................................... ผู้รับการประเมิน</w:t>
      </w:r>
    </w:p>
    <w:p w:rsidR="00F95C51" w:rsidRDefault="00F95C51" w:rsidP="00F95C51">
      <w:pPr>
        <w:jc w:val="center"/>
        <w:rPr>
          <w:rFonts w:ascii="TH SarabunIT๙" w:hAnsi="TH SarabunIT๙" w:cs="TH SarabunIT๙"/>
          <w:sz w:val="31"/>
          <w:szCs w:val="31"/>
        </w:rPr>
      </w:pPr>
      <w:r w:rsidRPr="008624B7">
        <w:rPr>
          <w:rFonts w:ascii="TH SarabunIT๙" w:hAnsi="TH SarabunIT๙" w:cs="TH SarabunIT๙" w:hint="cs"/>
          <w:sz w:val="31"/>
          <w:szCs w:val="31"/>
          <w:cs/>
        </w:rPr>
        <w:t>(...............................................)</w:t>
      </w:r>
    </w:p>
    <w:p w:rsidR="00234034" w:rsidRPr="008624B7" w:rsidRDefault="00234034" w:rsidP="00F95C51">
      <w:pPr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</w:rPr>
        <w:t xml:space="preserve"> ……/……………/……..</w:t>
      </w:r>
    </w:p>
    <w:p w:rsidR="00F95C51" w:rsidRPr="008624B7" w:rsidRDefault="00F95C51" w:rsidP="00F95C51">
      <w:pPr>
        <w:rPr>
          <w:rFonts w:ascii="TH SarabunIT๙" w:hAnsi="TH SarabunIT๙" w:cs="TH SarabunIT๙"/>
          <w:sz w:val="31"/>
          <w:szCs w:val="31"/>
          <w:cs/>
        </w:rPr>
      </w:pPr>
    </w:p>
    <w:p w:rsidR="006F1E8F" w:rsidRPr="00F95C51" w:rsidRDefault="006F1E8F" w:rsidP="000F01AE">
      <w:pPr>
        <w:rPr>
          <w:rFonts w:ascii="TH SarabunIT๙" w:hAnsi="TH SarabunIT๙" w:cs="TH SarabunIT๙"/>
          <w:sz w:val="31"/>
          <w:szCs w:val="31"/>
          <w:cs/>
        </w:rPr>
      </w:pPr>
    </w:p>
    <w:sectPr w:rsidR="006F1E8F" w:rsidRPr="00F95C51" w:rsidSect="00A751CE">
      <w:footerReference w:type="default" r:id="rId8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77" w:rsidRDefault="00233A77" w:rsidP="00EF4562">
      <w:r>
        <w:separator/>
      </w:r>
    </w:p>
  </w:endnote>
  <w:endnote w:type="continuationSeparator" w:id="0">
    <w:p w:rsidR="00233A77" w:rsidRDefault="00233A77" w:rsidP="00EF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59"/>
      <w:gridCol w:w="924"/>
      <w:gridCol w:w="4159"/>
    </w:tblGrid>
    <w:tr w:rsidR="00EF4562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F4562" w:rsidRDefault="00EF4562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F4562" w:rsidRPr="00EF4562" w:rsidRDefault="00EF4562">
          <w:pPr>
            <w:pStyle w:val="ad"/>
            <w:rPr>
              <w:rFonts w:ascii="TH SarabunIT๙" w:hAnsi="TH SarabunIT๙" w:cs="TH SarabunIT๙"/>
            </w:rPr>
          </w:pPr>
          <w:r w:rsidRPr="00EF4562">
            <w:rPr>
              <w:rFonts w:ascii="TH SarabunIT๙" w:hAnsi="TH SarabunIT๙" w:cs="TH SarabunIT๙"/>
              <w:b/>
              <w:bCs/>
              <w:cs/>
              <w:lang w:val="th-TH"/>
            </w:rPr>
            <w:t xml:space="preserve">หน้า </w:t>
          </w:r>
          <w:r w:rsidRPr="00EF4562">
            <w:rPr>
              <w:rFonts w:ascii="TH SarabunIT๙" w:hAnsi="TH SarabunIT๙" w:cs="TH SarabunIT๙"/>
            </w:rPr>
            <w:fldChar w:fldCharType="begin"/>
          </w:r>
          <w:r w:rsidRPr="00EF4562">
            <w:rPr>
              <w:rFonts w:ascii="TH SarabunIT๙" w:hAnsi="TH SarabunIT๙" w:cs="TH SarabunIT๙"/>
            </w:rPr>
            <w:instrText xml:space="preserve"> PAGE  \* MERGEFORMAT </w:instrText>
          </w:r>
          <w:r w:rsidRPr="00EF4562">
            <w:rPr>
              <w:rFonts w:ascii="TH SarabunIT๙" w:hAnsi="TH SarabunIT๙" w:cs="TH SarabunIT๙"/>
            </w:rPr>
            <w:fldChar w:fldCharType="separate"/>
          </w:r>
          <w:r w:rsidR="00233A77" w:rsidRPr="00233A77">
            <w:rPr>
              <w:rFonts w:ascii="TH SarabunIT๙" w:hAnsi="TH SarabunIT๙" w:cs="TH SarabunIT๙"/>
              <w:b/>
              <w:bCs/>
              <w:noProof/>
              <w:szCs w:val="22"/>
              <w:lang w:val="th-TH"/>
            </w:rPr>
            <w:t>1</w:t>
          </w:r>
          <w:r w:rsidRPr="00EF4562">
            <w:rPr>
              <w:rFonts w:ascii="TH SarabunIT๙" w:hAnsi="TH SarabunIT๙" w:cs="TH SarabunIT๙"/>
              <w:b/>
              <w:bCs/>
              <w:noProof/>
              <w:szCs w:val="22"/>
              <w:lang w:val="th-TH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F4562" w:rsidRPr="00EF4562" w:rsidRDefault="00EF4562">
          <w:pPr>
            <w:pStyle w:val="a9"/>
            <w:rPr>
              <w:rFonts w:ascii="TH SarabunIT๙" w:eastAsiaTheme="majorEastAsia" w:hAnsi="TH SarabunIT๙" w:cs="TH SarabunIT๙"/>
              <w:b/>
              <w:bCs/>
            </w:rPr>
          </w:pPr>
        </w:p>
      </w:tc>
    </w:tr>
    <w:tr w:rsidR="00EF4562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F4562" w:rsidRDefault="00EF4562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F4562" w:rsidRDefault="00EF4562">
          <w:pPr>
            <w:pStyle w:val="a9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F4562" w:rsidRDefault="00EF4562">
          <w:pPr>
            <w:pStyle w:val="a9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F4562" w:rsidRDefault="00EF45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77" w:rsidRDefault="00233A77" w:rsidP="00EF4562">
      <w:r>
        <w:separator/>
      </w:r>
    </w:p>
  </w:footnote>
  <w:footnote w:type="continuationSeparator" w:id="0">
    <w:p w:rsidR="00233A77" w:rsidRDefault="00233A77" w:rsidP="00EF45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21"/>
    <w:rsid w:val="0000082B"/>
    <w:rsid w:val="00040EE2"/>
    <w:rsid w:val="00047128"/>
    <w:rsid w:val="00081895"/>
    <w:rsid w:val="000A266B"/>
    <w:rsid w:val="000F01AE"/>
    <w:rsid w:val="0012748D"/>
    <w:rsid w:val="00145A85"/>
    <w:rsid w:val="001869D3"/>
    <w:rsid w:val="001E17A2"/>
    <w:rsid w:val="001E53E2"/>
    <w:rsid w:val="001E7F5D"/>
    <w:rsid w:val="00207351"/>
    <w:rsid w:val="00233A77"/>
    <w:rsid w:val="00234034"/>
    <w:rsid w:val="0024373D"/>
    <w:rsid w:val="00281312"/>
    <w:rsid w:val="0029533C"/>
    <w:rsid w:val="0029588B"/>
    <w:rsid w:val="002A1EAA"/>
    <w:rsid w:val="002B1AA5"/>
    <w:rsid w:val="002C6165"/>
    <w:rsid w:val="002F573F"/>
    <w:rsid w:val="003F048C"/>
    <w:rsid w:val="00407CCD"/>
    <w:rsid w:val="004523F6"/>
    <w:rsid w:val="004B3A96"/>
    <w:rsid w:val="004F16A9"/>
    <w:rsid w:val="004F694E"/>
    <w:rsid w:val="00502F5A"/>
    <w:rsid w:val="00541D52"/>
    <w:rsid w:val="00581C46"/>
    <w:rsid w:val="005B0FD5"/>
    <w:rsid w:val="005F3DAC"/>
    <w:rsid w:val="00604A51"/>
    <w:rsid w:val="00642523"/>
    <w:rsid w:val="00683398"/>
    <w:rsid w:val="006957B7"/>
    <w:rsid w:val="006C20F4"/>
    <w:rsid w:val="006E0D77"/>
    <w:rsid w:val="006E1907"/>
    <w:rsid w:val="006F1E8F"/>
    <w:rsid w:val="0073388F"/>
    <w:rsid w:val="007A089F"/>
    <w:rsid w:val="007C121F"/>
    <w:rsid w:val="008055B8"/>
    <w:rsid w:val="008060D8"/>
    <w:rsid w:val="008624B7"/>
    <w:rsid w:val="00894CD7"/>
    <w:rsid w:val="008B4030"/>
    <w:rsid w:val="0091692F"/>
    <w:rsid w:val="00916BA8"/>
    <w:rsid w:val="00916D6F"/>
    <w:rsid w:val="00924901"/>
    <w:rsid w:val="009326F8"/>
    <w:rsid w:val="009F0083"/>
    <w:rsid w:val="00A20130"/>
    <w:rsid w:val="00A26CEF"/>
    <w:rsid w:val="00A3043F"/>
    <w:rsid w:val="00A751CE"/>
    <w:rsid w:val="00AA163B"/>
    <w:rsid w:val="00AD548D"/>
    <w:rsid w:val="00B00A22"/>
    <w:rsid w:val="00B01DC3"/>
    <w:rsid w:val="00B277BA"/>
    <w:rsid w:val="00B27DBE"/>
    <w:rsid w:val="00B60323"/>
    <w:rsid w:val="00B81FE8"/>
    <w:rsid w:val="00B860A3"/>
    <w:rsid w:val="00B86821"/>
    <w:rsid w:val="00B87948"/>
    <w:rsid w:val="00B969E0"/>
    <w:rsid w:val="00BD26E1"/>
    <w:rsid w:val="00C20B63"/>
    <w:rsid w:val="00C351E3"/>
    <w:rsid w:val="00C8730C"/>
    <w:rsid w:val="00C97154"/>
    <w:rsid w:val="00CB4469"/>
    <w:rsid w:val="00CD4B57"/>
    <w:rsid w:val="00CE5982"/>
    <w:rsid w:val="00D0049E"/>
    <w:rsid w:val="00D103D3"/>
    <w:rsid w:val="00D45B31"/>
    <w:rsid w:val="00D47B5B"/>
    <w:rsid w:val="00D50F95"/>
    <w:rsid w:val="00D67E27"/>
    <w:rsid w:val="00D86B73"/>
    <w:rsid w:val="00DB23BA"/>
    <w:rsid w:val="00E168D7"/>
    <w:rsid w:val="00E22BE7"/>
    <w:rsid w:val="00E27D79"/>
    <w:rsid w:val="00EE2826"/>
    <w:rsid w:val="00EF4562"/>
    <w:rsid w:val="00F02678"/>
    <w:rsid w:val="00F05133"/>
    <w:rsid w:val="00F110D8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a3">
    <w:name w:val="Title"/>
    <w:basedOn w:val="a"/>
    <w:link w:val="a4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4">
    <w:name w:val="ชื่อเรื่อง อักขระ"/>
    <w:link w:val="a3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a5">
    <w:name w:val="Strong"/>
    <w:qFormat/>
    <w:rsid w:val="00EE2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821"/>
    <w:rPr>
      <w:rFonts w:ascii="Tahoma" w:hAnsi="Tahoma"/>
      <w:sz w:val="16"/>
    </w:rPr>
  </w:style>
  <w:style w:type="table" w:styleId="a8">
    <w:name w:val="Table Grid"/>
    <w:basedOn w:val="a1"/>
    <w:uiPriority w:val="59"/>
    <w:rsid w:val="0060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EF4562"/>
    <w:rPr>
      <w:rFonts w:ascii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F4562"/>
    <w:rPr>
      <w:rFonts w:ascii="Cordia New" w:hAnsi="Cordia New"/>
      <w:sz w:val="28"/>
      <w:szCs w:val="35"/>
    </w:rPr>
  </w:style>
  <w:style w:type="paragraph" w:styleId="ad">
    <w:name w:val="No Spacing"/>
    <w:link w:val="ae"/>
    <w:uiPriority w:val="1"/>
    <w:qFormat/>
    <w:rsid w:val="00EF4562"/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EF4562"/>
    <w:rPr>
      <w:rFonts w:asciiTheme="minorHAnsi" w:eastAsiaTheme="minorEastAsia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26"/>
    <w:rPr>
      <w:rFonts w:ascii="Cordia New" w:hAnsi="Cordia New"/>
      <w:sz w:val="28"/>
      <w:szCs w:val="28"/>
    </w:rPr>
  </w:style>
  <w:style w:type="paragraph" w:styleId="2">
    <w:name w:val="heading 2"/>
    <w:basedOn w:val="a"/>
    <w:next w:val="a"/>
    <w:link w:val="20"/>
    <w:qFormat/>
    <w:rsid w:val="00EE2826"/>
    <w:pPr>
      <w:keepNext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rsid w:val="00EE2826"/>
    <w:rPr>
      <w:rFonts w:ascii="Cordia New" w:eastAsia="Cordia New" w:hAnsi="Cordia New"/>
      <w:b/>
      <w:bCs/>
      <w:sz w:val="28"/>
      <w:szCs w:val="28"/>
      <w:u w:val="single"/>
    </w:rPr>
  </w:style>
  <w:style w:type="paragraph" w:styleId="a3">
    <w:name w:val="Title"/>
    <w:basedOn w:val="a"/>
    <w:link w:val="a4"/>
    <w:qFormat/>
    <w:rsid w:val="00EE2826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a4">
    <w:name w:val="ชื่อเรื่อง อักขระ"/>
    <w:link w:val="a3"/>
    <w:rsid w:val="00EE2826"/>
    <w:rPr>
      <w:rFonts w:ascii="DilleniaUPC" w:eastAsia="Cordia New" w:hAnsi="DilleniaUPC" w:cs="DilleniaUPC"/>
      <w:b/>
      <w:bCs/>
      <w:sz w:val="32"/>
      <w:szCs w:val="32"/>
    </w:rPr>
  </w:style>
  <w:style w:type="character" w:styleId="a5">
    <w:name w:val="Strong"/>
    <w:qFormat/>
    <w:rsid w:val="00EE28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6821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86821"/>
    <w:rPr>
      <w:rFonts w:ascii="Tahoma" w:hAnsi="Tahoma"/>
      <w:sz w:val="16"/>
    </w:rPr>
  </w:style>
  <w:style w:type="table" w:styleId="a8">
    <w:name w:val="Table Grid"/>
    <w:basedOn w:val="a1"/>
    <w:uiPriority w:val="59"/>
    <w:rsid w:val="0060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EF4562"/>
    <w:rPr>
      <w:rFonts w:ascii="Cordia New" w:hAnsi="Cordia New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EF4562"/>
    <w:pPr>
      <w:tabs>
        <w:tab w:val="center" w:pos="4513"/>
        <w:tab w:val="right" w:pos="9026"/>
      </w:tabs>
    </w:pPr>
    <w:rPr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EF4562"/>
    <w:rPr>
      <w:rFonts w:ascii="Cordia New" w:hAnsi="Cordia New"/>
      <w:sz w:val="28"/>
      <w:szCs w:val="35"/>
    </w:rPr>
  </w:style>
  <w:style w:type="paragraph" w:styleId="ad">
    <w:name w:val="No Spacing"/>
    <w:link w:val="ae"/>
    <w:uiPriority w:val="1"/>
    <w:qFormat/>
    <w:rsid w:val="00EF4562"/>
    <w:rPr>
      <w:rFonts w:asciiTheme="minorHAnsi" w:eastAsiaTheme="minorEastAsia" w:hAnsiTheme="minorHAnsi" w:cstheme="minorBidi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EF4562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00E4-A593-45DF-879E-B932D471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11</cp:revision>
  <cp:lastPrinted>2017-02-10T02:37:00Z</cp:lastPrinted>
  <dcterms:created xsi:type="dcterms:W3CDTF">2017-09-04T04:42:00Z</dcterms:created>
  <dcterms:modified xsi:type="dcterms:W3CDTF">2017-12-26T02:52:00Z</dcterms:modified>
</cp:coreProperties>
</file>